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3A" w:rsidRPr="00E2573A" w:rsidRDefault="00EC2D7F" w:rsidP="00E2573A">
      <w:pPr>
        <w:pStyle w:val="af3"/>
        <w:jc w:val="center"/>
        <w:rPr>
          <w:b/>
          <w:sz w:val="28"/>
          <w:szCs w:val="28"/>
        </w:rPr>
      </w:pPr>
      <w:r w:rsidRPr="00EC2D7F">
        <w:rPr>
          <w:rFonts w:ascii="Times New Roman" w:hAnsi="Times New Roman" w:cs="Times New Roman"/>
          <w:b/>
          <w:sz w:val="28"/>
          <w:szCs w:val="28"/>
        </w:rPr>
        <w:t>Декоративная</w:t>
      </w:r>
      <w:r w:rsidRPr="00EC2D7F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E2573A">
        <w:rPr>
          <w:rFonts w:ascii="Times New Roman" w:hAnsi="Times New Roman" w:cs="Times New Roman"/>
          <w:b/>
          <w:sz w:val="28"/>
          <w:szCs w:val="28"/>
        </w:rPr>
        <w:t xml:space="preserve">штукатурка </w:t>
      </w:r>
      <w:r w:rsidR="00E2573A" w:rsidRPr="00E2573A">
        <w:rPr>
          <w:rFonts w:ascii="Times New Roman" w:hAnsi="Times New Roman" w:cs="Times New Roman"/>
          <w:b/>
          <w:sz w:val="28"/>
          <w:szCs w:val="28"/>
          <w:lang w:val="en-US"/>
        </w:rPr>
        <w:t>BETON</w:t>
      </w:r>
    </w:p>
    <w:p w:rsidR="00EC2D7F" w:rsidRDefault="00EC2D7F" w:rsidP="00F960DE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C2D7F" w:rsidSect="00EC2D7F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E2573A" w:rsidRP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7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</w:t>
      </w:r>
    </w:p>
    <w:p w:rsid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3A">
        <w:rPr>
          <w:rFonts w:ascii="Times New Roman" w:hAnsi="Times New Roman" w:cs="Times New Roman"/>
          <w:sz w:val="24"/>
          <w:szCs w:val="24"/>
        </w:rPr>
        <w:t>Моделируемая декоративная штукатурка для средне- и мелкорельефного нанес</w:t>
      </w:r>
      <w:r w:rsidRPr="00E2573A">
        <w:rPr>
          <w:rFonts w:ascii="Times New Roman" w:hAnsi="Times New Roman" w:cs="Times New Roman"/>
          <w:sz w:val="24"/>
          <w:szCs w:val="24"/>
        </w:rPr>
        <w:t>е</w:t>
      </w:r>
      <w:r w:rsidRPr="00E2573A">
        <w:rPr>
          <w:rFonts w:ascii="Times New Roman" w:hAnsi="Times New Roman" w:cs="Times New Roman"/>
          <w:sz w:val="24"/>
          <w:szCs w:val="24"/>
        </w:rPr>
        <w:t>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73A">
        <w:rPr>
          <w:rFonts w:ascii="Times New Roman" w:hAnsi="Times New Roman" w:cs="Times New Roman"/>
          <w:sz w:val="24"/>
          <w:szCs w:val="24"/>
        </w:rPr>
        <w:t>Позволяет создавать объемные  покр</w:t>
      </w:r>
      <w:r w:rsidRPr="00E2573A">
        <w:rPr>
          <w:rFonts w:ascii="Times New Roman" w:hAnsi="Times New Roman" w:cs="Times New Roman"/>
          <w:sz w:val="24"/>
          <w:szCs w:val="24"/>
        </w:rPr>
        <w:t>ы</w:t>
      </w:r>
      <w:r w:rsidRPr="00E2573A">
        <w:rPr>
          <w:rFonts w:ascii="Times New Roman" w:hAnsi="Times New Roman" w:cs="Times New Roman"/>
          <w:sz w:val="24"/>
          <w:szCs w:val="24"/>
        </w:rPr>
        <w:t>тия с эффектом бетонной поверхности. В зав</w:t>
      </w:r>
      <w:r w:rsidRPr="00E2573A">
        <w:rPr>
          <w:rFonts w:ascii="Times New Roman" w:hAnsi="Times New Roman" w:cs="Times New Roman"/>
          <w:sz w:val="24"/>
          <w:szCs w:val="24"/>
        </w:rPr>
        <w:t>и</w:t>
      </w:r>
      <w:r w:rsidRPr="00E2573A">
        <w:rPr>
          <w:rFonts w:ascii="Times New Roman" w:hAnsi="Times New Roman" w:cs="Times New Roman"/>
          <w:sz w:val="24"/>
          <w:szCs w:val="24"/>
        </w:rPr>
        <w:t>симости от техники нанесения и инстр</w:t>
      </w:r>
      <w:r w:rsidRPr="00E2573A">
        <w:rPr>
          <w:rFonts w:ascii="Times New Roman" w:hAnsi="Times New Roman" w:cs="Times New Roman"/>
          <w:sz w:val="24"/>
          <w:szCs w:val="24"/>
        </w:rPr>
        <w:t>у</w:t>
      </w:r>
      <w:r w:rsidRPr="00E2573A">
        <w:rPr>
          <w:rFonts w:ascii="Times New Roman" w:hAnsi="Times New Roman" w:cs="Times New Roman"/>
          <w:sz w:val="24"/>
          <w:szCs w:val="24"/>
        </w:rPr>
        <w:t>мента, возможны имитации различных т</w:t>
      </w:r>
      <w:r w:rsidRPr="00E2573A">
        <w:rPr>
          <w:rFonts w:ascii="Times New Roman" w:hAnsi="Times New Roman" w:cs="Times New Roman"/>
          <w:sz w:val="24"/>
          <w:szCs w:val="24"/>
        </w:rPr>
        <w:t>и</w:t>
      </w:r>
      <w:r w:rsidRPr="00E2573A">
        <w:rPr>
          <w:rFonts w:ascii="Times New Roman" w:hAnsi="Times New Roman" w:cs="Times New Roman"/>
          <w:sz w:val="24"/>
          <w:szCs w:val="24"/>
        </w:rPr>
        <w:t>пов бетона (монолитная плита, каркасная заливка, ручное выравнивание и т.д.) б</w:t>
      </w:r>
      <w:r w:rsidRPr="00E257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тонных</w:t>
      </w:r>
      <w:r w:rsidRPr="00E2573A">
        <w:rPr>
          <w:rFonts w:ascii="Times New Roman" w:hAnsi="Times New Roman" w:cs="Times New Roman"/>
          <w:sz w:val="24"/>
          <w:szCs w:val="24"/>
        </w:rPr>
        <w:t>. Материал обладает особой про</w:t>
      </w:r>
      <w:r w:rsidRPr="00E2573A">
        <w:rPr>
          <w:rFonts w:ascii="Times New Roman" w:hAnsi="Times New Roman" w:cs="Times New Roman"/>
          <w:sz w:val="24"/>
          <w:szCs w:val="24"/>
        </w:rPr>
        <w:t>ч</w:t>
      </w:r>
      <w:r w:rsidRPr="00E2573A">
        <w:rPr>
          <w:rFonts w:ascii="Times New Roman" w:hAnsi="Times New Roman" w:cs="Times New Roman"/>
          <w:sz w:val="24"/>
          <w:szCs w:val="24"/>
        </w:rPr>
        <w:t>ностью и после нанесения образует эл</w:t>
      </w:r>
      <w:r w:rsidRPr="00E2573A">
        <w:rPr>
          <w:rFonts w:ascii="Times New Roman" w:hAnsi="Times New Roman" w:cs="Times New Roman"/>
          <w:sz w:val="24"/>
          <w:szCs w:val="24"/>
        </w:rPr>
        <w:t>а</w:t>
      </w:r>
      <w:r w:rsidRPr="00E2573A">
        <w:rPr>
          <w:rFonts w:ascii="Times New Roman" w:hAnsi="Times New Roman" w:cs="Times New Roman"/>
          <w:sz w:val="24"/>
          <w:szCs w:val="24"/>
        </w:rPr>
        <w:t>стичное и водостойкое покрытие, устойч</w:t>
      </w:r>
      <w:r w:rsidRPr="00E2573A">
        <w:rPr>
          <w:rFonts w:ascii="Times New Roman" w:hAnsi="Times New Roman" w:cs="Times New Roman"/>
          <w:sz w:val="24"/>
          <w:szCs w:val="24"/>
        </w:rPr>
        <w:t>и</w:t>
      </w:r>
      <w:r w:rsidRPr="00E2573A">
        <w:rPr>
          <w:rFonts w:ascii="Times New Roman" w:hAnsi="Times New Roman" w:cs="Times New Roman"/>
          <w:sz w:val="24"/>
          <w:szCs w:val="24"/>
        </w:rPr>
        <w:t>вое к мытью и механическим поврежден</w:t>
      </w:r>
      <w:r w:rsidRPr="00E2573A">
        <w:rPr>
          <w:rFonts w:ascii="Times New Roman" w:hAnsi="Times New Roman" w:cs="Times New Roman"/>
          <w:sz w:val="24"/>
          <w:szCs w:val="24"/>
        </w:rPr>
        <w:t>и</w:t>
      </w:r>
      <w:r w:rsidRPr="00E2573A">
        <w:rPr>
          <w:rFonts w:ascii="Times New Roman" w:hAnsi="Times New Roman" w:cs="Times New Roman"/>
          <w:sz w:val="24"/>
          <w:szCs w:val="24"/>
        </w:rPr>
        <w:t>ям.</w:t>
      </w:r>
    </w:p>
    <w:p w:rsidR="00E2573A" w:rsidRP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3A" w:rsidRP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2573A">
        <w:rPr>
          <w:rFonts w:ascii="Times New Roman" w:hAnsi="Times New Roman" w:cs="Times New Roman"/>
          <w:b/>
          <w:caps/>
          <w:sz w:val="24"/>
          <w:szCs w:val="24"/>
          <w:u w:val="single"/>
        </w:rPr>
        <w:t>Назначение</w:t>
      </w:r>
    </w:p>
    <w:p w:rsid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3A">
        <w:rPr>
          <w:rFonts w:ascii="Times New Roman" w:hAnsi="Times New Roman" w:cs="Times New Roman"/>
          <w:sz w:val="24"/>
          <w:szCs w:val="24"/>
        </w:rPr>
        <w:t>Декоративное покрытие предн</w:t>
      </w:r>
      <w:r w:rsidRPr="00E2573A">
        <w:rPr>
          <w:rFonts w:ascii="Times New Roman" w:hAnsi="Times New Roman" w:cs="Times New Roman"/>
          <w:sz w:val="24"/>
          <w:szCs w:val="24"/>
        </w:rPr>
        <w:t>а</w:t>
      </w:r>
      <w:r w:rsidRPr="00E2573A">
        <w:rPr>
          <w:rFonts w:ascii="Times New Roman" w:hAnsi="Times New Roman" w:cs="Times New Roman"/>
          <w:sz w:val="24"/>
          <w:szCs w:val="24"/>
        </w:rPr>
        <w:t>значено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73A">
        <w:rPr>
          <w:rFonts w:ascii="Times New Roman" w:hAnsi="Times New Roman" w:cs="Times New Roman"/>
          <w:sz w:val="24"/>
          <w:szCs w:val="24"/>
        </w:rPr>
        <w:t>для создания особо прочных рельефных п</w:t>
      </w:r>
      <w:r w:rsidRPr="00E2573A">
        <w:rPr>
          <w:rFonts w:ascii="Times New Roman" w:hAnsi="Times New Roman" w:cs="Times New Roman"/>
          <w:sz w:val="24"/>
          <w:szCs w:val="24"/>
        </w:rPr>
        <w:t>о</w:t>
      </w:r>
      <w:r w:rsidRPr="00E2573A">
        <w:rPr>
          <w:rFonts w:ascii="Times New Roman" w:hAnsi="Times New Roman" w:cs="Times New Roman"/>
          <w:sz w:val="24"/>
          <w:szCs w:val="24"/>
        </w:rPr>
        <w:t>верхностей и художественных элементов.</w:t>
      </w:r>
    </w:p>
    <w:p w:rsidR="00E2573A" w:rsidRP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3A" w:rsidRP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2573A">
        <w:rPr>
          <w:rFonts w:ascii="Times New Roman" w:hAnsi="Times New Roman" w:cs="Times New Roman"/>
          <w:b/>
          <w:caps/>
          <w:sz w:val="24"/>
          <w:szCs w:val="24"/>
          <w:u w:val="single"/>
        </w:rPr>
        <w:t>Область применения</w:t>
      </w:r>
    </w:p>
    <w:p w:rsid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3A">
        <w:rPr>
          <w:rFonts w:ascii="Times New Roman" w:hAnsi="Times New Roman" w:cs="Times New Roman"/>
          <w:sz w:val="24"/>
          <w:szCs w:val="24"/>
        </w:rPr>
        <w:t>Используется для декоративной отделки как жилых, так и вспомогательных пом</w:t>
      </w:r>
      <w:r w:rsidRPr="00E2573A">
        <w:rPr>
          <w:rFonts w:ascii="Times New Roman" w:hAnsi="Times New Roman" w:cs="Times New Roman"/>
          <w:sz w:val="24"/>
          <w:szCs w:val="24"/>
        </w:rPr>
        <w:t>е</w:t>
      </w:r>
      <w:r w:rsidRPr="00E2573A">
        <w:rPr>
          <w:rFonts w:ascii="Times New Roman" w:hAnsi="Times New Roman" w:cs="Times New Roman"/>
          <w:sz w:val="24"/>
          <w:szCs w:val="24"/>
        </w:rPr>
        <w:t>щений, а также кухонь и санузлов.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73A">
        <w:rPr>
          <w:rFonts w:ascii="Times New Roman" w:hAnsi="Times New Roman" w:cs="Times New Roman"/>
          <w:sz w:val="24"/>
          <w:szCs w:val="24"/>
        </w:rPr>
        <w:t>Во</w:t>
      </w:r>
      <w:r w:rsidRPr="00E2573A">
        <w:rPr>
          <w:rFonts w:ascii="Times New Roman" w:hAnsi="Times New Roman" w:cs="Times New Roman"/>
          <w:sz w:val="24"/>
          <w:szCs w:val="24"/>
        </w:rPr>
        <w:t>з</w:t>
      </w:r>
      <w:r w:rsidRPr="00E2573A">
        <w:rPr>
          <w:rFonts w:ascii="Times New Roman" w:hAnsi="Times New Roman" w:cs="Times New Roman"/>
          <w:sz w:val="24"/>
          <w:szCs w:val="24"/>
        </w:rPr>
        <w:t>можно использование для нару</w:t>
      </w:r>
      <w:r w:rsidRPr="00E2573A">
        <w:rPr>
          <w:rFonts w:ascii="Times New Roman" w:hAnsi="Times New Roman" w:cs="Times New Roman"/>
          <w:sz w:val="24"/>
          <w:szCs w:val="24"/>
        </w:rPr>
        <w:t>ж</w:t>
      </w:r>
      <w:r w:rsidRPr="00E2573A">
        <w:rPr>
          <w:rFonts w:ascii="Times New Roman" w:hAnsi="Times New Roman" w:cs="Times New Roman"/>
          <w:sz w:val="24"/>
          <w:szCs w:val="24"/>
        </w:rPr>
        <w:t>ных работ.</w:t>
      </w:r>
    </w:p>
    <w:p w:rsidR="00E2573A" w:rsidRP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3A" w:rsidRP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2573A"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3A">
        <w:rPr>
          <w:rFonts w:ascii="Times New Roman" w:hAnsi="Times New Roman" w:cs="Times New Roman"/>
          <w:sz w:val="24"/>
          <w:szCs w:val="24"/>
        </w:rPr>
        <w:t>Основной инструмент - венецианская кельма. Также возможно нанесение при помощи пластиковой кельмы, различных валиков, ки</w:t>
      </w:r>
      <w:r w:rsidRPr="00E2573A">
        <w:rPr>
          <w:rFonts w:ascii="Times New Roman" w:hAnsi="Times New Roman" w:cs="Times New Roman"/>
          <w:sz w:val="24"/>
          <w:szCs w:val="24"/>
        </w:rPr>
        <w:t>с</w:t>
      </w:r>
      <w:r w:rsidRPr="00E2573A">
        <w:rPr>
          <w:rFonts w:ascii="Times New Roman" w:hAnsi="Times New Roman" w:cs="Times New Roman"/>
          <w:sz w:val="24"/>
          <w:szCs w:val="24"/>
        </w:rPr>
        <w:t>тей и другого инструмента.</w:t>
      </w:r>
    </w:p>
    <w:p w:rsidR="00E2573A" w:rsidRP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3A" w:rsidRP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2573A">
        <w:rPr>
          <w:rFonts w:ascii="Times New Roman" w:hAnsi="Times New Roman" w:cs="Times New Roman"/>
          <w:b/>
          <w:caps/>
          <w:sz w:val="24"/>
          <w:szCs w:val="24"/>
          <w:u w:val="single"/>
        </w:rPr>
        <w:t>Способы нанесения</w:t>
      </w:r>
    </w:p>
    <w:p w:rsidR="00E2573A" w:rsidRP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573A">
        <w:rPr>
          <w:rFonts w:ascii="Times New Roman" w:hAnsi="Times New Roman" w:cs="Times New Roman"/>
          <w:i/>
          <w:sz w:val="24"/>
          <w:szCs w:val="24"/>
          <w:u w:val="single"/>
        </w:rPr>
        <w:t>1. Фактура монолитного бетона</w:t>
      </w:r>
    </w:p>
    <w:p w:rsidR="00E2573A" w:rsidRPr="00E2573A" w:rsidRDefault="00E2573A" w:rsidP="00E2573A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2573A">
        <w:rPr>
          <w:rFonts w:ascii="Times New Roman" w:hAnsi="Times New Roman" w:cs="Times New Roman"/>
          <w:sz w:val="24"/>
          <w:szCs w:val="24"/>
        </w:rPr>
        <w:t>1.1 Поверхность для нанесения покр</w:t>
      </w:r>
      <w:r w:rsidRPr="00E2573A">
        <w:rPr>
          <w:rFonts w:ascii="Times New Roman" w:hAnsi="Times New Roman" w:cs="Times New Roman"/>
          <w:sz w:val="24"/>
          <w:szCs w:val="24"/>
        </w:rPr>
        <w:t>ы</w:t>
      </w:r>
      <w:r w:rsidRPr="00E2573A">
        <w:rPr>
          <w:rFonts w:ascii="Times New Roman" w:hAnsi="Times New Roman" w:cs="Times New Roman"/>
          <w:sz w:val="24"/>
          <w:szCs w:val="24"/>
        </w:rPr>
        <w:t>вается грунт-краской ADHESIVE 02 (для тонких слоев) или ADHESIVE 06 (для средних слоев)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73A">
        <w:rPr>
          <w:rFonts w:ascii="Times New Roman" w:hAnsi="Times New Roman" w:cs="Times New Roman"/>
          <w:sz w:val="24"/>
          <w:szCs w:val="24"/>
        </w:rPr>
        <w:t>и сушится не менее 4 часов. Колеровка грунт-краски в цвет покрытия не требуется.</w:t>
      </w:r>
    </w:p>
    <w:p w:rsidR="00E2573A" w:rsidRPr="00E2573A" w:rsidRDefault="00E2573A" w:rsidP="00E2573A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2573A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73A">
        <w:rPr>
          <w:rFonts w:ascii="Times New Roman" w:hAnsi="Times New Roman" w:cs="Times New Roman"/>
          <w:sz w:val="24"/>
          <w:szCs w:val="24"/>
          <w:lang w:val="en-US"/>
        </w:rPr>
        <w:t>BETON</w:t>
      </w:r>
      <w:r w:rsidRPr="00E2573A">
        <w:rPr>
          <w:rFonts w:ascii="Times New Roman" w:hAnsi="Times New Roman" w:cs="Times New Roman"/>
          <w:sz w:val="24"/>
          <w:szCs w:val="24"/>
        </w:rPr>
        <w:t xml:space="preserve"> наносится на рабочий уч</w:t>
      </w:r>
      <w:r w:rsidRPr="00E2573A">
        <w:rPr>
          <w:rFonts w:ascii="Times New Roman" w:hAnsi="Times New Roman" w:cs="Times New Roman"/>
          <w:sz w:val="24"/>
          <w:szCs w:val="24"/>
        </w:rPr>
        <w:t>а</w:t>
      </w:r>
      <w:r w:rsidRPr="00E2573A">
        <w:rPr>
          <w:rFonts w:ascii="Times New Roman" w:hAnsi="Times New Roman" w:cs="Times New Roman"/>
          <w:sz w:val="24"/>
          <w:szCs w:val="24"/>
        </w:rPr>
        <w:t>сток стены при помощи венецианской кельмы слоем 1-5 мм и распределяется по нему по во</w:t>
      </w:r>
      <w:r w:rsidRPr="00E2573A">
        <w:rPr>
          <w:rFonts w:ascii="Times New Roman" w:hAnsi="Times New Roman" w:cs="Times New Roman"/>
          <w:sz w:val="24"/>
          <w:szCs w:val="24"/>
        </w:rPr>
        <w:t>з</w:t>
      </w:r>
      <w:r w:rsidRPr="00E2573A">
        <w:rPr>
          <w:rFonts w:ascii="Times New Roman" w:hAnsi="Times New Roman" w:cs="Times New Roman"/>
          <w:sz w:val="24"/>
          <w:szCs w:val="24"/>
        </w:rPr>
        <w:t xml:space="preserve">можности равномерно. </w:t>
      </w:r>
    </w:p>
    <w:p w:rsidR="00E2573A" w:rsidRPr="00E2573A" w:rsidRDefault="00E2573A" w:rsidP="00E2573A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2573A">
        <w:rPr>
          <w:rFonts w:ascii="Times New Roman" w:hAnsi="Times New Roman" w:cs="Times New Roman"/>
          <w:sz w:val="24"/>
          <w:szCs w:val="24"/>
        </w:rPr>
        <w:t>1.3 На мокрую поверхность приклеив</w:t>
      </w:r>
      <w:r w:rsidRPr="00E2573A">
        <w:rPr>
          <w:rFonts w:ascii="Times New Roman" w:hAnsi="Times New Roman" w:cs="Times New Roman"/>
          <w:sz w:val="24"/>
          <w:szCs w:val="24"/>
        </w:rPr>
        <w:t>а</w:t>
      </w:r>
      <w:r w:rsidRPr="00E2573A">
        <w:rPr>
          <w:rFonts w:ascii="Times New Roman" w:hAnsi="Times New Roman" w:cs="Times New Roman"/>
          <w:sz w:val="24"/>
          <w:szCs w:val="24"/>
        </w:rPr>
        <w:t>ется тонкая полимерная пленка (например стрейч-пленка) и приглаживается кельмой.</w:t>
      </w:r>
    </w:p>
    <w:p w:rsidR="00E2573A" w:rsidRPr="00E2573A" w:rsidRDefault="00E2573A" w:rsidP="00E2573A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2573A">
        <w:rPr>
          <w:rFonts w:ascii="Times New Roman" w:hAnsi="Times New Roman" w:cs="Times New Roman"/>
          <w:sz w:val="24"/>
          <w:szCs w:val="24"/>
        </w:rPr>
        <w:lastRenderedPageBreak/>
        <w:t>1.4 Примерно через сутки пленка ост</w:t>
      </w:r>
      <w:r w:rsidRPr="00E2573A">
        <w:rPr>
          <w:rFonts w:ascii="Times New Roman" w:hAnsi="Times New Roman" w:cs="Times New Roman"/>
          <w:sz w:val="24"/>
          <w:szCs w:val="24"/>
        </w:rPr>
        <w:t>о</w:t>
      </w:r>
      <w:r w:rsidRPr="00E2573A">
        <w:rPr>
          <w:rFonts w:ascii="Times New Roman" w:hAnsi="Times New Roman" w:cs="Times New Roman"/>
          <w:sz w:val="24"/>
          <w:szCs w:val="24"/>
        </w:rPr>
        <w:t>рожно удаляется, поверхность сушится еще около 8 часов. Декоративный эффект до</w:t>
      </w:r>
      <w:r w:rsidRPr="00E2573A">
        <w:rPr>
          <w:rFonts w:ascii="Times New Roman" w:hAnsi="Times New Roman" w:cs="Times New Roman"/>
          <w:sz w:val="24"/>
          <w:szCs w:val="24"/>
        </w:rPr>
        <w:t>с</w:t>
      </w:r>
      <w:r w:rsidRPr="00E2573A">
        <w:rPr>
          <w:rFonts w:ascii="Times New Roman" w:hAnsi="Times New Roman" w:cs="Times New Roman"/>
          <w:sz w:val="24"/>
          <w:szCs w:val="24"/>
        </w:rPr>
        <w:t>тигается за счет пузырьков воздуха, кот</w:t>
      </w:r>
      <w:r w:rsidRPr="00E2573A">
        <w:rPr>
          <w:rFonts w:ascii="Times New Roman" w:hAnsi="Times New Roman" w:cs="Times New Roman"/>
          <w:sz w:val="24"/>
          <w:szCs w:val="24"/>
        </w:rPr>
        <w:t>о</w:t>
      </w:r>
      <w:r w:rsidRPr="00E2573A">
        <w:rPr>
          <w:rFonts w:ascii="Times New Roman" w:hAnsi="Times New Roman" w:cs="Times New Roman"/>
          <w:sz w:val="24"/>
          <w:szCs w:val="24"/>
        </w:rPr>
        <w:t>рые собираются под пленкой и оставляют на поверхности характерные кратеры. Ср</w:t>
      </w:r>
      <w:r w:rsidRPr="00E2573A">
        <w:rPr>
          <w:rFonts w:ascii="Times New Roman" w:hAnsi="Times New Roman" w:cs="Times New Roman"/>
          <w:sz w:val="24"/>
          <w:szCs w:val="24"/>
        </w:rPr>
        <w:t>а</w:t>
      </w:r>
      <w:r w:rsidRPr="00E2573A">
        <w:rPr>
          <w:rFonts w:ascii="Times New Roman" w:hAnsi="Times New Roman" w:cs="Times New Roman"/>
          <w:sz w:val="24"/>
          <w:szCs w:val="24"/>
        </w:rPr>
        <w:t>зу после удаления пленки можно усилить эффект, местами проц</w:t>
      </w:r>
      <w:r w:rsidRPr="00E2573A">
        <w:rPr>
          <w:rFonts w:ascii="Times New Roman" w:hAnsi="Times New Roman" w:cs="Times New Roman"/>
          <w:sz w:val="24"/>
          <w:szCs w:val="24"/>
        </w:rPr>
        <w:t>а</w:t>
      </w:r>
      <w:r w:rsidRPr="00E2573A">
        <w:rPr>
          <w:rFonts w:ascii="Times New Roman" w:hAnsi="Times New Roman" w:cs="Times New Roman"/>
          <w:sz w:val="24"/>
          <w:szCs w:val="24"/>
        </w:rPr>
        <w:t>рапав поверхность с помощью грубой наждачной бумаги.</w:t>
      </w:r>
    </w:p>
    <w:p w:rsidR="00E2573A" w:rsidRDefault="00E2573A" w:rsidP="00E2573A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2573A">
        <w:rPr>
          <w:rFonts w:ascii="Times New Roman" w:hAnsi="Times New Roman" w:cs="Times New Roman"/>
          <w:sz w:val="24"/>
          <w:szCs w:val="24"/>
        </w:rPr>
        <w:t>1.5 Если необходимо придать повер</w:t>
      </w:r>
      <w:r w:rsidRPr="00E2573A">
        <w:rPr>
          <w:rFonts w:ascii="Times New Roman" w:hAnsi="Times New Roman" w:cs="Times New Roman"/>
          <w:sz w:val="24"/>
          <w:szCs w:val="24"/>
        </w:rPr>
        <w:t>х</w:t>
      </w:r>
      <w:r w:rsidRPr="00E2573A">
        <w:rPr>
          <w:rFonts w:ascii="Times New Roman" w:hAnsi="Times New Roman" w:cs="Times New Roman"/>
          <w:sz w:val="24"/>
          <w:szCs w:val="24"/>
        </w:rPr>
        <w:t xml:space="preserve">ности состаренный вид и подчеркнуть рельеф, ее обрабатывают патинирующей краской </w:t>
      </w:r>
      <w:r w:rsidRPr="00E2573A">
        <w:rPr>
          <w:rFonts w:ascii="Times New Roman" w:hAnsi="Times New Roman" w:cs="Times New Roman"/>
          <w:sz w:val="24"/>
          <w:szCs w:val="24"/>
          <w:lang w:val="en-US"/>
        </w:rPr>
        <w:t>PALE</w:t>
      </w:r>
      <w:r w:rsidRPr="00E2573A">
        <w:rPr>
          <w:rFonts w:ascii="Times New Roman" w:hAnsi="Times New Roman" w:cs="Times New Roman"/>
          <w:sz w:val="24"/>
          <w:szCs w:val="24"/>
        </w:rPr>
        <w:t>, нанося ее с помощью губки и раст</w:t>
      </w:r>
      <w:r w:rsidRPr="00E2573A">
        <w:rPr>
          <w:rFonts w:ascii="Times New Roman" w:hAnsi="Times New Roman" w:cs="Times New Roman"/>
          <w:sz w:val="24"/>
          <w:szCs w:val="24"/>
        </w:rPr>
        <w:t>и</w:t>
      </w:r>
      <w:r w:rsidRPr="00E2573A">
        <w:rPr>
          <w:rFonts w:ascii="Times New Roman" w:hAnsi="Times New Roman" w:cs="Times New Roman"/>
          <w:sz w:val="24"/>
          <w:szCs w:val="24"/>
        </w:rPr>
        <w:t xml:space="preserve">рая тонким слоем. </w:t>
      </w:r>
    </w:p>
    <w:p w:rsidR="00E2573A" w:rsidRPr="00E2573A" w:rsidRDefault="00E2573A" w:rsidP="00E2573A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E2573A" w:rsidRP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573A">
        <w:rPr>
          <w:rFonts w:ascii="Times New Roman" w:hAnsi="Times New Roman" w:cs="Times New Roman"/>
          <w:i/>
          <w:sz w:val="24"/>
          <w:szCs w:val="24"/>
          <w:u w:val="single"/>
        </w:rPr>
        <w:t>2. Имитация каркасной заливки</w:t>
      </w:r>
    </w:p>
    <w:p w:rsidR="00E2573A" w:rsidRPr="00E2573A" w:rsidRDefault="00E2573A" w:rsidP="00E2573A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2573A">
        <w:rPr>
          <w:rFonts w:ascii="Times New Roman" w:hAnsi="Times New Roman" w:cs="Times New Roman"/>
          <w:sz w:val="24"/>
          <w:szCs w:val="24"/>
        </w:rPr>
        <w:t>2.1  Поверхность для нанесения покр</w:t>
      </w:r>
      <w:r w:rsidRPr="00E2573A">
        <w:rPr>
          <w:rFonts w:ascii="Times New Roman" w:hAnsi="Times New Roman" w:cs="Times New Roman"/>
          <w:sz w:val="24"/>
          <w:szCs w:val="24"/>
        </w:rPr>
        <w:t>ы</w:t>
      </w:r>
      <w:r w:rsidRPr="00E2573A">
        <w:rPr>
          <w:rFonts w:ascii="Times New Roman" w:hAnsi="Times New Roman" w:cs="Times New Roman"/>
          <w:sz w:val="24"/>
          <w:szCs w:val="24"/>
        </w:rPr>
        <w:t>вается грунт-краской ADHESIVE 02 и с</w:t>
      </w:r>
      <w:r w:rsidRPr="00E2573A">
        <w:rPr>
          <w:rFonts w:ascii="Times New Roman" w:hAnsi="Times New Roman" w:cs="Times New Roman"/>
          <w:sz w:val="24"/>
          <w:szCs w:val="24"/>
        </w:rPr>
        <w:t>у</w:t>
      </w:r>
      <w:r w:rsidRPr="00E2573A">
        <w:rPr>
          <w:rFonts w:ascii="Times New Roman" w:hAnsi="Times New Roman" w:cs="Times New Roman"/>
          <w:sz w:val="24"/>
          <w:szCs w:val="24"/>
        </w:rPr>
        <w:t>шится не менее 4 часов. Колеровка грунт-краски в цвет покрытия не требуется.</w:t>
      </w:r>
    </w:p>
    <w:p w:rsidR="00E2573A" w:rsidRPr="00E2573A" w:rsidRDefault="00E2573A" w:rsidP="00E2573A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2573A">
        <w:rPr>
          <w:rFonts w:ascii="Times New Roman" w:hAnsi="Times New Roman" w:cs="Times New Roman"/>
          <w:sz w:val="24"/>
          <w:szCs w:val="24"/>
        </w:rPr>
        <w:t xml:space="preserve">2.2  </w:t>
      </w:r>
      <w:r w:rsidRPr="00E2573A">
        <w:rPr>
          <w:rFonts w:ascii="Times New Roman" w:hAnsi="Times New Roman" w:cs="Times New Roman"/>
          <w:sz w:val="24"/>
          <w:szCs w:val="24"/>
          <w:lang w:val="en-US"/>
        </w:rPr>
        <w:t>BETON</w:t>
      </w:r>
      <w:r w:rsidRPr="00E2573A">
        <w:rPr>
          <w:rFonts w:ascii="Times New Roman" w:hAnsi="Times New Roman" w:cs="Times New Roman"/>
          <w:sz w:val="24"/>
          <w:szCs w:val="24"/>
        </w:rPr>
        <w:t xml:space="preserve"> наносится на рабочий уч</w:t>
      </w:r>
      <w:r w:rsidRPr="00E2573A">
        <w:rPr>
          <w:rFonts w:ascii="Times New Roman" w:hAnsi="Times New Roman" w:cs="Times New Roman"/>
          <w:sz w:val="24"/>
          <w:szCs w:val="24"/>
        </w:rPr>
        <w:t>а</w:t>
      </w:r>
      <w:r w:rsidRPr="00E2573A">
        <w:rPr>
          <w:rFonts w:ascii="Times New Roman" w:hAnsi="Times New Roman" w:cs="Times New Roman"/>
          <w:sz w:val="24"/>
          <w:szCs w:val="24"/>
        </w:rPr>
        <w:t>сток стены при помощи венецианской кельмы слоем 1-3 мм и распределяется по нему б</w:t>
      </w:r>
      <w:r w:rsidRPr="00E2573A">
        <w:rPr>
          <w:rFonts w:ascii="Times New Roman" w:hAnsi="Times New Roman" w:cs="Times New Roman"/>
          <w:sz w:val="24"/>
          <w:szCs w:val="24"/>
        </w:rPr>
        <w:t>о</w:t>
      </w:r>
      <w:r w:rsidRPr="00E2573A">
        <w:rPr>
          <w:rFonts w:ascii="Times New Roman" w:hAnsi="Times New Roman" w:cs="Times New Roman"/>
          <w:sz w:val="24"/>
          <w:szCs w:val="24"/>
        </w:rPr>
        <w:t xml:space="preserve">лее-менее равномерно. </w:t>
      </w:r>
    </w:p>
    <w:p w:rsidR="00E2573A" w:rsidRPr="00E2573A" w:rsidRDefault="00E2573A" w:rsidP="00E2573A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2573A">
        <w:rPr>
          <w:rFonts w:ascii="Times New Roman" w:hAnsi="Times New Roman" w:cs="Times New Roman"/>
          <w:sz w:val="24"/>
          <w:szCs w:val="24"/>
        </w:rPr>
        <w:t>2.3  Сразу после этого кельма, без ос</w:t>
      </w:r>
      <w:r w:rsidRPr="00E2573A">
        <w:rPr>
          <w:rFonts w:ascii="Times New Roman" w:hAnsi="Times New Roman" w:cs="Times New Roman"/>
          <w:sz w:val="24"/>
          <w:szCs w:val="24"/>
        </w:rPr>
        <w:t>о</w:t>
      </w:r>
      <w:r w:rsidRPr="00E2573A">
        <w:rPr>
          <w:rFonts w:ascii="Times New Roman" w:hAnsi="Times New Roman" w:cs="Times New Roman"/>
          <w:sz w:val="24"/>
          <w:szCs w:val="24"/>
        </w:rPr>
        <w:t>бого усилия, «приклеивается» к верхней части поверхности и сдвигается вниз. При этом, часть материала, увлекаемая за кел</w:t>
      </w:r>
      <w:r w:rsidRPr="00E2573A">
        <w:rPr>
          <w:rFonts w:ascii="Times New Roman" w:hAnsi="Times New Roman" w:cs="Times New Roman"/>
          <w:sz w:val="24"/>
          <w:szCs w:val="24"/>
        </w:rPr>
        <w:t>ь</w:t>
      </w:r>
      <w:r w:rsidRPr="00E2573A">
        <w:rPr>
          <w:rFonts w:ascii="Times New Roman" w:hAnsi="Times New Roman" w:cs="Times New Roman"/>
          <w:sz w:val="24"/>
          <w:szCs w:val="24"/>
        </w:rPr>
        <w:t>мой, формирует характерную фактуру, н</w:t>
      </w:r>
      <w:r w:rsidRPr="00E2573A">
        <w:rPr>
          <w:rFonts w:ascii="Times New Roman" w:hAnsi="Times New Roman" w:cs="Times New Roman"/>
          <w:sz w:val="24"/>
          <w:szCs w:val="24"/>
        </w:rPr>
        <w:t>а</w:t>
      </w:r>
      <w:r w:rsidRPr="00E2573A">
        <w:rPr>
          <w:rFonts w:ascii="Times New Roman" w:hAnsi="Times New Roman" w:cs="Times New Roman"/>
          <w:sz w:val="24"/>
          <w:szCs w:val="24"/>
        </w:rPr>
        <w:t>поминающую следы от опалубки. Высоту фактуры можно регулировать толщиной слоя, углом и усилием наж</w:t>
      </w:r>
      <w:r w:rsidRPr="00E2573A">
        <w:rPr>
          <w:rFonts w:ascii="Times New Roman" w:hAnsi="Times New Roman" w:cs="Times New Roman"/>
          <w:sz w:val="24"/>
          <w:szCs w:val="24"/>
        </w:rPr>
        <w:t>а</w:t>
      </w:r>
      <w:r w:rsidRPr="00E2573A">
        <w:rPr>
          <w:rFonts w:ascii="Times New Roman" w:hAnsi="Times New Roman" w:cs="Times New Roman"/>
          <w:sz w:val="24"/>
          <w:szCs w:val="24"/>
        </w:rPr>
        <w:t>тия на кельму.</w:t>
      </w:r>
    </w:p>
    <w:p w:rsidR="00E2573A" w:rsidRPr="00E2573A" w:rsidRDefault="00E2573A" w:rsidP="00E2573A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2573A">
        <w:rPr>
          <w:rFonts w:ascii="Times New Roman" w:hAnsi="Times New Roman" w:cs="Times New Roman"/>
          <w:sz w:val="24"/>
          <w:szCs w:val="24"/>
        </w:rPr>
        <w:t>2.4. После полного высыхания мат</w:t>
      </w:r>
      <w:r w:rsidRPr="00E2573A">
        <w:rPr>
          <w:rFonts w:ascii="Times New Roman" w:hAnsi="Times New Roman" w:cs="Times New Roman"/>
          <w:sz w:val="24"/>
          <w:szCs w:val="24"/>
        </w:rPr>
        <w:t>е</w:t>
      </w:r>
      <w:r w:rsidRPr="00E2573A">
        <w:rPr>
          <w:rFonts w:ascii="Times New Roman" w:hAnsi="Times New Roman" w:cs="Times New Roman"/>
          <w:sz w:val="24"/>
          <w:szCs w:val="24"/>
        </w:rPr>
        <w:t>риала (6-10 часов), поверхность слегка о</w:t>
      </w:r>
      <w:r w:rsidRPr="00E2573A">
        <w:rPr>
          <w:rFonts w:ascii="Times New Roman" w:hAnsi="Times New Roman" w:cs="Times New Roman"/>
          <w:sz w:val="24"/>
          <w:szCs w:val="24"/>
        </w:rPr>
        <w:t>б</w:t>
      </w:r>
      <w:r w:rsidRPr="00E2573A">
        <w:rPr>
          <w:rFonts w:ascii="Times New Roman" w:hAnsi="Times New Roman" w:cs="Times New Roman"/>
          <w:sz w:val="24"/>
          <w:szCs w:val="24"/>
        </w:rPr>
        <w:t>рабатывается мелкой абразивной бумагой или шлиф-машиной.</w:t>
      </w:r>
    </w:p>
    <w:p w:rsidR="00E2573A" w:rsidRPr="00E2573A" w:rsidRDefault="00E2573A" w:rsidP="00E2573A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2573A">
        <w:rPr>
          <w:rFonts w:ascii="Times New Roman" w:hAnsi="Times New Roman" w:cs="Times New Roman"/>
          <w:sz w:val="24"/>
          <w:szCs w:val="24"/>
        </w:rPr>
        <w:t>2.5. Для имитации высолов и придания поверхности состаренного вида, ее обраб</w:t>
      </w:r>
      <w:r w:rsidRPr="00E2573A">
        <w:rPr>
          <w:rFonts w:ascii="Times New Roman" w:hAnsi="Times New Roman" w:cs="Times New Roman"/>
          <w:sz w:val="24"/>
          <w:szCs w:val="24"/>
        </w:rPr>
        <w:t>а</w:t>
      </w:r>
      <w:r w:rsidRPr="00E2573A">
        <w:rPr>
          <w:rFonts w:ascii="Times New Roman" w:hAnsi="Times New Roman" w:cs="Times New Roman"/>
          <w:sz w:val="24"/>
          <w:szCs w:val="24"/>
        </w:rPr>
        <w:t xml:space="preserve">тывают патинирующей краской </w:t>
      </w:r>
      <w:r w:rsidRPr="00E2573A">
        <w:rPr>
          <w:rFonts w:ascii="Times New Roman" w:hAnsi="Times New Roman" w:cs="Times New Roman"/>
          <w:sz w:val="24"/>
          <w:szCs w:val="24"/>
          <w:lang w:val="en-US"/>
        </w:rPr>
        <w:t>PALE</w:t>
      </w:r>
      <w:r w:rsidRPr="00E2573A">
        <w:rPr>
          <w:rFonts w:ascii="Times New Roman" w:hAnsi="Times New Roman" w:cs="Times New Roman"/>
          <w:sz w:val="24"/>
          <w:szCs w:val="24"/>
        </w:rPr>
        <w:t>, н</w:t>
      </w:r>
      <w:r w:rsidRPr="00E2573A">
        <w:rPr>
          <w:rFonts w:ascii="Times New Roman" w:hAnsi="Times New Roman" w:cs="Times New Roman"/>
          <w:sz w:val="24"/>
          <w:szCs w:val="24"/>
        </w:rPr>
        <w:t>а</w:t>
      </w:r>
      <w:r w:rsidRPr="00E2573A">
        <w:rPr>
          <w:rFonts w:ascii="Times New Roman" w:hAnsi="Times New Roman" w:cs="Times New Roman"/>
          <w:sz w:val="24"/>
          <w:szCs w:val="24"/>
        </w:rPr>
        <w:t>нося ее с помощью губки и растирая то</w:t>
      </w:r>
      <w:r w:rsidRPr="00E2573A">
        <w:rPr>
          <w:rFonts w:ascii="Times New Roman" w:hAnsi="Times New Roman" w:cs="Times New Roman"/>
          <w:sz w:val="24"/>
          <w:szCs w:val="24"/>
        </w:rPr>
        <w:t>н</w:t>
      </w:r>
      <w:r w:rsidRPr="00E2573A">
        <w:rPr>
          <w:rFonts w:ascii="Times New Roman" w:hAnsi="Times New Roman" w:cs="Times New Roman"/>
          <w:sz w:val="24"/>
          <w:szCs w:val="24"/>
        </w:rPr>
        <w:t xml:space="preserve">ким слоем или нанося разбавленную </w:t>
      </w:r>
      <w:r w:rsidRPr="00E2573A">
        <w:rPr>
          <w:rFonts w:ascii="Times New Roman" w:hAnsi="Times New Roman" w:cs="Times New Roman"/>
          <w:sz w:val="24"/>
          <w:szCs w:val="24"/>
          <w:lang w:val="en-US"/>
        </w:rPr>
        <w:t>PALE</w:t>
      </w:r>
      <w:r w:rsidRPr="00E2573A">
        <w:rPr>
          <w:rFonts w:ascii="Times New Roman" w:hAnsi="Times New Roman" w:cs="Times New Roman"/>
          <w:sz w:val="24"/>
          <w:szCs w:val="24"/>
        </w:rPr>
        <w:t xml:space="preserve"> кистью так, чтобы краска образовала пот</w:t>
      </w:r>
      <w:r w:rsidRPr="00E2573A">
        <w:rPr>
          <w:rFonts w:ascii="Times New Roman" w:hAnsi="Times New Roman" w:cs="Times New Roman"/>
          <w:sz w:val="24"/>
          <w:szCs w:val="24"/>
        </w:rPr>
        <w:t>е</w:t>
      </w:r>
      <w:r w:rsidRPr="00E2573A">
        <w:rPr>
          <w:rFonts w:ascii="Times New Roman" w:hAnsi="Times New Roman" w:cs="Times New Roman"/>
          <w:sz w:val="24"/>
          <w:szCs w:val="24"/>
        </w:rPr>
        <w:t>ки.</w:t>
      </w:r>
    </w:p>
    <w:p w:rsidR="00E2573A" w:rsidRPr="00E2573A" w:rsidRDefault="00E2573A" w:rsidP="00E2573A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2573A">
        <w:rPr>
          <w:rFonts w:ascii="Times New Roman" w:hAnsi="Times New Roman" w:cs="Times New Roman"/>
          <w:sz w:val="24"/>
          <w:szCs w:val="24"/>
        </w:rPr>
        <w:t>2.6 Для имитации блочной заливки, н</w:t>
      </w:r>
      <w:r w:rsidRPr="00E2573A">
        <w:rPr>
          <w:rFonts w:ascii="Times New Roman" w:hAnsi="Times New Roman" w:cs="Times New Roman"/>
          <w:sz w:val="24"/>
          <w:szCs w:val="24"/>
        </w:rPr>
        <w:t>е</w:t>
      </w:r>
      <w:r w:rsidRPr="00E2573A">
        <w:rPr>
          <w:rFonts w:ascii="Times New Roman" w:hAnsi="Times New Roman" w:cs="Times New Roman"/>
          <w:sz w:val="24"/>
          <w:szCs w:val="24"/>
        </w:rPr>
        <w:t>обходимо не до конца затвердевший мат</w:t>
      </w:r>
      <w:r w:rsidRPr="00E2573A">
        <w:rPr>
          <w:rFonts w:ascii="Times New Roman" w:hAnsi="Times New Roman" w:cs="Times New Roman"/>
          <w:sz w:val="24"/>
          <w:szCs w:val="24"/>
        </w:rPr>
        <w:t>е</w:t>
      </w:r>
      <w:r w:rsidRPr="00E2573A">
        <w:rPr>
          <w:rFonts w:ascii="Times New Roman" w:hAnsi="Times New Roman" w:cs="Times New Roman"/>
          <w:sz w:val="24"/>
          <w:szCs w:val="24"/>
        </w:rPr>
        <w:t xml:space="preserve">риал расшить на равные прямоугольные участки. Для этого используется любой </w:t>
      </w:r>
      <w:r w:rsidRPr="00E2573A">
        <w:rPr>
          <w:rFonts w:ascii="Times New Roman" w:hAnsi="Times New Roman" w:cs="Times New Roman"/>
          <w:sz w:val="24"/>
          <w:szCs w:val="24"/>
        </w:rPr>
        <w:lastRenderedPageBreak/>
        <w:t>подходящий острый инструмент  – отвер</w:t>
      </w:r>
      <w:r w:rsidRPr="00E2573A">
        <w:rPr>
          <w:rFonts w:ascii="Times New Roman" w:hAnsi="Times New Roman" w:cs="Times New Roman"/>
          <w:sz w:val="24"/>
          <w:szCs w:val="24"/>
        </w:rPr>
        <w:t>т</w:t>
      </w:r>
      <w:r w:rsidRPr="00E2573A">
        <w:rPr>
          <w:rFonts w:ascii="Times New Roman" w:hAnsi="Times New Roman" w:cs="Times New Roman"/>
          <w:sz w:val="24"/>
          <w:szCs w:val="24"/>
        </w:rPr>
        <w:t>ка, узкая стамеска и т.д. По углам каждого блока фрезой надсверливаются углубления, имитирующий следы от крепления блочной опалубки.</w:t>
      </w:r>
    </w:p>
    <w:p w:rsidR="00E2573A" w:rsidRP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3A" w:rsidRP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2573A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3A">
        <w:rPr>
          <w:rFonts w:ascii="Times New Roman" w:hAnsi="Times New Roman" w:cs="Times New Roman"/>
          <w:sz w:val="24"/>
          <w:szCs w:val="24"/>
        </w:rPr>
        <w:t>В зависимости от способа нанесения, от 800 до 1500 г/м</w:t>
      </w:r>
      <w:r w:rsidRPr="00E257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573A">
        <w:rPr>
          <w:rFonts w:ascii="Times New Roman" w:hAnsi="Times New Roman" w:cs="Times New Roman"/>
          <w:sz w:val="24"/>
          <w:szCs w:val="24"/>
        </w:rPr>
        <w:t>.</w:t>
      </w:r>
    </w:p>
    <w:p w:rsidR="00E2573A" w:rsidRP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3A" w:rsidRP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2573A">
        <w:rPr>
          <w:rFonts w:ascii="Times New Roman" w:hAnsi="Times New Roman" w:cs="Times New Roman"/>
          <w:b/>
          <w:caps/>
          <w:sz w:val="24"/>
          <w:szCs w:val="24"/>
          <w:u w:val="single"/>
        </w:rPr>
        <w:t>Срок и условия хранения</w:t>
      </w:r>
    </w:p>
    <w:p w:rsid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3A">
        <w:rPr>
          <w:rFonts w:ascii="Times New Roman" w:hAnsi="Times New Roman" w:cs="Times New Roman"/>
          <w:sz w:val="24"/>
          <w:szCs w:val="24"/>
        </w:rPr>
        <w:t>Срок хранения 1 год при условии сохран</w:t>
      </w:r>
      <w:r w:rsidRPr="00E2573A">
        <w:rPr>
          <w:rFonts w:ascii="Times New Roman" w:hAnsi="Times New Roman" w:cs="Times New Roman"/>
          <w:sz w:val="24"/>
          <w:szCs w:val="24"/>
        </w:rPr>
        <w:t>е</w:t>
      </w:r>
      <w:r w:rsidRPr="00E2573A">
        <w:rPr>
          <w:rFonts w:ascii="Times New Roman" w:hAnsi="Times New Roman" w:cs="Times New Roman"/>
          <w:sz w:val="24"/>
          <w:szCs w:val="24"/>
        </w:rPr>
        <w:t>ния герметичности уп</w:t>
      </w:r>
      <w:r w:rsidRPr="00E2573A">
        <w:rPr>
          <w:rFonts w:ascii="Times New Roman" w:hAnsi="Times New Roman" w:cs="Times New Roman"/>
          <w:sz w:val="24"/>
          <w:szCs w:val="24"/>
        </w:rPr>
        <w:t>а</w:t>
      </w:r>
      <w:r w:rsidRPr="00E2573A">
        <w:rPr>
          <w:rFonts w:ascii="Times New Roman" w:hAnsi="Times New Roman" w:cs="Times New Roman"/>
          <w:sz w:val="24"/>
          <w:szCs w:val="24"/>
        </w:rPr>
        <w:t xml:space="preserve">ковки. Температура хранения и перевозки от +1 до +30 </w:t>
      </w:r>
      <w:r w:rsidRPr="00E2573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2573A">
        <w:rPr>
          <w:rFonts w:ascii="Times New Roman" w:hAnsi="Times New Roman" w:cs="Times New Roman"/>
          <w:sz w:val="24"/>
          <w:szCs w:val="24"/>
        </w:rPr>
        <w:t>С.</w:t>
      </w:r>
    </w:p>
    <w:p w:rsidR="00E2573A" w:rsidRP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3A" w:rsidRP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2573A">
        <w:rPr>
          <w:rFonts w:ascii="Times New Roman" w:hAnsi="Times New Roman" w:cs="Times New Roman"/>
          <w:b/>
          <w:caps/>
          <w:sz w:val="24"/>
          <w:szCs w:val="24"/>
          <w:u w:val="single"/>
        </w:rPr>
        <w:t>Состав</w:t>
      </w:r>
    </w:p>
    <w:p w:rsidR="00E2573A" w:rsidRP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3A">
        <w:rPr>
          <w:rFonts w:ascii="Times New Roman" w:hAnsi="Times New Roman" w:cs="Times New Roman"/>
          <w:sz w:val="24"/>
          <w:szCs w:val="24"/>
        </w:rPr>
        <w:t>Акрил-сополимерная дисперсия, микро</w:t>
      </w:r>
      <w:r w:rsidRPr="00E2573A">
        <w:rPr>
          <w:rFonts w:ascii="Times New Roman" w:hAnsi="Times New Roman" w:cs="Times New Roman"/>
          <w:sz w:val="24"/>
          <w:szCs w:val="24"/>
        </w:rPr>
        <w:t>м</w:t>
      </w:r>
      <w:r w:rsidRPr="00E2573A">
        <w:rPr>
          <w:rFonts w:ascii="Times New Roman" w:hAnsi="Times New Roman" w:cs="Times New Roman"/>
          <w:sz w:val="24"/>
          <w:szCs w:val="24"/>
        </w:rPr>
        <w:t>рамор, вода, реологические добавки, ант</w:t>
      </w:r>
      <w:r w:rsidRPr="00E2573A">
        <w:rPr>
          <w:rFonts w:ascii="Times New Roman" w:hAnsi="Times New Roman" w:cs="Times New Roman"/>
          <w:sz w:val="24"/>
          <w:szCs w:val="24"/>
        </w:rPr>
        <w:t>и</w:t>
      </w:r>
      <w:r w:rsidRPr="00E2573A">
        <w:rPr>
          <w:rFonts w:ascii="Times New Roman" w:hAnsi="Times New Roman" w:cs="Times New Roman"/>
          <w:sz w:val="24"/>
          <w:szCs w:val="24"/>
        </w:rPr>
        <w:t>септик, пи</w:t>
      </w:r>
      <w:r w:rsidRPr="00E2573A">
        <w:rPr>
          <w:rFonts w:ascii="Times New Roman" w:hAnsi="Times New Roman" w:cs="Times New Roman"/>
          <w:sz w:val="24"/>
          <w:szCs w:val="24"/>
        </w:rPr>
        <w:t>г</w:t>
      </w:r>
      <w:r w:rsidRPr="00E2573A">
        <w:rPr>
          <w:rFonts w:ascii="Times New Roman" w:hAnsi="Times New Roman" w:cs="Times New Roman"/>
          <w:sz w:val="24"/>
          <w:szCs w:val="24"/>
        </w:rPr>
        <w:t>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73A" w:rsidRPr="00E2573A" w:rsidRDefault="00E2573A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7F" w:rsidRPr="00E2573A" w:rsidRDefault="00EC2D7F" w:rsidP="00E2573A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2" w:rsidRPr="00E2573A" w:rsidRDefault="00330AD2" w:rsidP="00E2573A">
      <w:pPr>
        <w:spacing w:before="0"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330AD2" w:rsidRPr="00E2573A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464" w:rsidRDefault="00195464" w:rsidP="00BA5311">
      <w:pPr>
        <w:spacing w:before="0" w:after="0" w:line="240" w:lineRule="auto"/>
      </w:pPr>
      <w:r>
        <w:separator/>
      </w:r>
    </w:p>
  </w:endnote>
  <w:endnote w:type="continuationSeparator" w:id="1">
    <w:p w:rsidR="00195464" w:rsidRDefault="00195464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3D243D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3D243D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E2573A">
              <w:rPr>
                <w:rFonts w:ascii="Times New Roman" w:hAnsi="Times New Roman" w:cs="Times New Roman"/>
                <w:b/>
                <w:noProof/>
              </w:rPr>
              <w:t>1</w:t>
            </w:r>
            <w:r w:rsidR="003D243D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3D243D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3D243D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E2573A">
              <w:rPr>
                <w:rFonts w:ascii="Times New Roman" w:hAnsi="Times New Roman" w:cs="Times New Roman"/>
                <w:b/>
                <w:noProof/>
              </w:rPr>
              <w:t>2</w:t>
            </w:r>
            <w:r w:rsidR="003D243D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464" w:rsidRDefault="00195464" w:rsidP="00BA5311">
      <w:pPr>
        <w:spacing w:before="0" w:after="0" w:line="240" w:lineRule="auto"/>
      </w:pPr>
      <w:r>
        <w:separator/>
      </w:r>
    </w:p>
  </w:footnote>
  <w:footnote w:type="continuationSeparator" w:id="1">
    <w:p w:rsidR="00195464" w:rsidRDefault="00195464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D4319"/>
    <w:multiLevelType w:val="hybridMultilevel"/>
    <w:tmpl w:val="75E07BF4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34C8"/>
    <w:multiLevelType w:val="hybridMultilevel"/>
    <w:tmpl w:val="554CC100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64E33"/>
    <w:rsid w:val="00076D55"/>
    <w:rsid w:val="000941AC"/>
    <w:rsid w:val="000B3809"/>
    <w:rsid w:val="00121073"/>
    <w:rsid w:val="001825DA"/>
    <w:rsid w:val="00195464"/>
    <w:rsid w:val="001B77FF"/>
    <w:rsid w:val="002008C7"/>
    <w:rsid w:val="002238FD"/>
    <w:rsid w:val="002A4C3A"/>
    <w:rsid w:val="00330AD2"/>
    <w:rsid w:val="00340A80"/>
    <w:rsid w:val="00353D5C"/>
    <w:rsid w:val="003D243D"/>
    <w:rsid w:val="003F711F"/>
    <w:rsid w:val="005739F6"/>
    <w:rsid w:val="00625CB0"/>
    <w:rsid w:val="006831EE"/>
    <w:rsid w:val="006A1883"/>
    <w:rsid w:val="006B34A8"/>
    <w:rsid w:val="006C438A"/>
    <w:rsid w:val="007317E4"/>
    <w:rsid w:val="00732CA6"/>
    <w:rsid w:val="00797218"/>
    <w:rsid w:val="00833E27"/>
    <w:rsid w:val="00862AF1"/>
    <w:rsid w:val="008836EB"/>
    <w:rsid w:val="00890389"/>
    <w:rsid w:val="008F314C"/>
    <w:rsid w:val="00964F46"/>
    <w:rsid w:val="0097462A"/>
    <w:rsid w:val="009A7301"/>
    <w:rsid w:val="00A32645"/>
    <w:rsid w:val="00AA0CBF"/>
    <w:rsid w:val="00AA1CE0"/>
    <w:rsid w:val="00AB166B"/>
    <w:rsid w:val="00AF4422"/>
    <w:rsid w:val="00B019B5"/>
    <w:rsid w:val="00B55716"/>
    <w:rsid w:val="00BA5311"/>
    <w:rsid w:val="00BA5509"/>
    <w:rsid w:val="00BA6E7D"/>
    <w:rsid w:val="00BB2ED6"/>
    <w:rsid w:val="00C0161D"/>
    <w:rsid w:val="00CF58C6"/>
    <w:rsid w:val="00D01165"/>
    <w:rsid w:val="00DB144B"/>
    <w:rsid w:val="00E14BA2"/>
    <w:rsid w:val="00E2573A"/>
    <w:rsid w:val="00E318D4"/>
    <w:rsid w:val="00E6058E"/>
    <w:rsid w:val="00E65950"/>
    <w:rsid w:val="00EB5030"/>
    <w:rsid w:val="00EB6039"/>
    <w:rsid w:val="00EC2D7F"/>
    <w:rsid w:val="00EF316C"/>
    <w:rsid w:val="00EF417D"/>
    <w:rsid w:val="00F148F9"/>
    <w:rsid w:val="00F65ABD"/>
    <w:rsid w:val="00F65D2D"/>
    <w:rsid w:val="00F960DE"/>
    <w:rsid w:val="00FA1532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15</cp:revision>
  <dcterms:created xsi:type="dcterms:W3CDTF">2021-11-18T14:53:00Z</dcterms:created>
  <dcterms:modified xsi:type="dcterms:W3CDTF">2022-08-11T15:25:00Z</dcterms:modified>
</cp:coreProperties>
</file>