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F" w:rsidRPr="00F71D0E" w:rsidRDefault="00EC2D7F" w:rsidP="00F71D0E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2D7F">
        <w:rPr>
          <w:rFonts w:ascii="Times New Roman" w:hAnsi="Times New Roman" w:cs="Times New Roman"/>
          <w:b/>
          <w:sz w:val="28"/>
          <w:szCs w:val="28"/>
        </w:rPr>
        <w:t>Декоративная</w:t>
      </w:r>
      <w:r w:rsidRPr="00F71D0E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 </w:t>
      </w:r>
      <w:r w:rsidRPr="00EC2D7F">
        <w:rPr>
          <w:rFonts w:ascii="Times New Roman" w:hAnsi="Times New Roman" w:cs="Times New Roman"/>
          <w:b/>
          <w:sz w:val="28"/>
          <w:szCs w:val="28"/>
        </w:rPr>
        <w:t>штукатурка</w:t>
      </w:r>
      <w:r w:rsidRPr="00F71D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F0E85" w:rsidRPr="00CF0E85">
        <w:rPr>
          <w:rFonts w:ascii="Times New Roman" w:hAnsi="Times New Roman" w:cs="Times New Roman"/>
          <w:b/>
          <w:sz w:val="28"/>
          <w:szCs w:val="28"/>
          <w:lang w:val="en-US"/>
        </w:rPr>
        <w:t>ZERO</w:t>
      </w:r>
    </w:p>
    <w:p w:rsidR="00EC2D7F" w:rsidRPr="00F71D0E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1D0E" w:rsidRPr="00F71D0E" w:rsidRDefault="00F71D0E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F71D0E" w:rsidRPr="00F71D0E" w:rsidSect="00EC2D7F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EC2D7F" w:rsidRPr="00CF0E85" w:rsidRDefault="00EC2D7F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E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</w:t>
      </w:r>
    </w:p>
    <w:p w:rsid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85">
        <w:rPr>
          <w:rFonts w:ascii="Times New Roman" w:hAnsi="Times New Roman" w:cs="Times New Roman"/>
          <w:sz w:val="24"/>
          <w:szCs w:val="24"/>
        </w:rPr>
        <w:t>Декоративная краска, состоящая из пр</w:t>
      </w:r>
      <w:r w:rsidRPr="00CF0E85">
        <w:rPr>
          <w:rFonts w:ascii="Times New Roman" w:hAnsi="Times New Roman" w:cs="Times New Roman"/>
          <w:sz w:val="24"/>
          <w:szCs w:val="24"/>
        </w:rPr>
        <w:t>о</w:t>
      </w:r>
      <w:r w:rsidRPr="00CF0E85">
        <w:rPr>
          <w:rFonts w:ascii="Times New Roman" w:hAnsi="Times New Roman" w:cs="Times New Roman"/>
          <w:sz w:val="24"/>
          <w:szCs w:val="24"/>
        </w:rPr>
        <w:t>зрачной базы и жидких хлопьев (флоков), не растворимых в ней. Материал полн</w:t>
      </w:r>
      <w:r w:rsidRPr="00CF0E85">
        <w:rPr>
          <w:rFonts w:ascii="Times New Roman" w:hAnsi="Times New Roman" w:cs="Times New Roman"/>
          <w:sz w:val="24"/>
          <w:szCs w:val="24"/>
        </w:rPr>
        <w:t>о</w:t>
      </w:r>
      <w:r w:rsidRPr="00CF0E85">
        <w:rPr>
          <w:rFonts w:ascii="Times New Roman" w:hAnsi="Times New Roman" w:cs="Times New Roman"/>
          <w:sz w:val="24"/>
          <w:szCs w:val="24"/>
        </w:rPr>
        <w:t>стью на водной основе, не содержит ра</w:t>
      </w:r>
      <w:r w:rsidRPr="00CF0E85">
        <w:rPr>
          <w:rFonts w:ascii="Times New Roman" w:hAnsi="Times New Roman" w:cs="Times New Roman"/>
          <w:sz w:val="24"/>
          <w:szCs w:val="24"/>
        </w:rPr>
        <w:t>с</w:t>
      </w:r>
      <w:r w:rsidRPr="00CF0E85">
        <w:rPr>
          <w:rFonts w:ascii="Times New Roman" w:hAnsi="Times New Roman" w:cs="Times New Roman"/>
          <w:sz w:val="24"/>
          <w:szCs w:val="24"/>
        </w:rPr>
        <w:t>творителей. Флоки облада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F0E85">
        <w:rPr>
          <w:rFonts w:ascii="Times New Roman" w:hAnsi="Times New Roman" w:cs="Times New Roman"/>
          <w:sz w:val="24"/>
          <w:szCs w:val="24"/>
        </w:rPr>
        <w:t>т способностью распред</w:t>
      </w:r>
      <w:r w:rsidRPr="00CF0E85">
        <w:rPr>
          <w:rFonts w:ascii="Times New Roman" w:hAnsi="Times New Roman" w:cs="Times New Roman"/>
          <w:sz w:val="24"/>
          <w:szCs w:val="24"/>
        </w:rPr>
        <w:t>е</w:t>
      </w:r>
      <w:r w:rsidRPr="00CF0E85">
        <w:rPr>
          <w:rFonts w:ascii="Times New Roman" w:hAnsi="Times New Roman" w:cs="Times New Roman"/>
          <w:sz w:val="24"/>
          <w:szCs w:val="24"/>
        </w:rPr>
        <w:t>ляться по подложке, не окрашивая ее. При нанесении на поверхность колер</w:t>
      </w:r>
      <w:r w:rsidRPr="00CF0E85">
        <w:rPr>
          <w:rFonts w:ascii="Times New Roman" w:hAnsi="Times New Roman" w:cs="Times New Roman"/>
          <w:sz w:val="24"/>
          <w:szCs w:val="24"/>
        </w:rPr>
        <w:t>о</w:t>
      </w:r>
      <w:r w:rsidRPr="00CF0E85">
        <w:rPr>
          <w:rFonts w:ascii="Times New Roman" w:hAnsi="Times New Roman" w:cs="Times New Roman"/>
          <w:sz w:val="24"/>
          <w:szCs w:val="24"/>
        </w:rPr>
        <w:t>ванного материала, за счет неравномерного распр</w:t>
      </w:r>
      <w:r w:rsidRPr="00CF0E85">
        <w:rPr>
          <w:rFonts w:ascii="Times New Roman" w:hAnsi="Times New Roman" w:cs="Times New Roman"/>
          <w:sz w:val="24"/>
          <w:szCs w:val="24"/>
        </w:rPr>
        <w:t>е</w:t>
      </w:r>
      <w:r w:rsidRPr="00CF0E85">
        <w:rPr>
          <w:rFonts w:ascii="Times New Roman" w:hAnsi="Times New Roman" w:cs="Times New Roman"/>
          <w:sz w:val="24"/>
          <w:szCs w:val="24"/>
        </w:rPr>
        <w:t>деления колоранта между флоками, легко получается эффект цветовых волн, разводов, неоднородностей.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E85">
        <w:rPr>
          <w:rFonts w:ascii="Times New Roman" w:hAnsi="Times New Roman" w:cs="Times New Roman"/>
          <w:sz w:val="24"/>
          <w:szCs w:val="24"/>
        </w:rPr>
        <w:t>Эффект усил</w:t>
      </w:r>
      <w:r w:rsidRPr="00CF0E85">
        <w:rPr>
          <w:rFonts w:ascii="Times New Roman" w:hAnsi="Times New Roman" w:cs="Times New Roman"/>
          <w:sz w:val="24"/>
          <w:szCs w:val="24"/>
        </w:rPr>
        <w:t>и</w:t>
      </w:r>
      <w:r w:rsidRPr="00CF0E85">
        <w:rPr>
          <w:rFonts w:ascii="Times New Roman" w:hAnsi="Times New Roman" w:cs="Times New Roman"/>
          <w:sz w:val="24"/>
          <w:szCs w:val="24"/>
        </w:rPr>
        <w:t>вается за счет частиц перламутра, вход</w:t>
      </w:r>
      <w:r w:rsidRPr="00CF0E85">
        <w:rPr>
          <w:rFonts w:ascii="Times New Roman" w:hAnsi="Times New Roman" w:cs="Times New Roman"/>
          <w:sz w:val="24"/>
          <w:szCs w:val="24"/>
        </w:rPr>
        <w:t>я</w:t>
      </w:r>
      <w:r w:rsidRPr="00CF0E85">
        <w:rPr>
          <w:rFonts w:ascii="Times New Roman" w:hAnsi="Times New Roman" w:cs="Times New Roman"/>
          <w:sz w:val="24"/>
          <w:szCs w:val="24"/>
        </w:rPr>
        <w:t>щих в с</w:t>
      </w:r>
      <w:r w:rsidRPr="00CF0E85">
        <w:rPr>
          <w:rFonts w:ascii="Times New Roman" w:hAnsi="Times New Roman" w:cs="Times New Roman"/>
          <w:sz w:val="24"/>
          <w:szCs w:val="24"/>
        </w:rPr>
        <w:t>о</w:t>
      </w:r>
      <w:r w:rsidRPr="00CF0E85">
        <w:rPr>
          <w:rFonts w:ascii="Times New Roman" w:hAnsi="Times New Roman" w:cs="Times New Roman"/>
          <w:sz w:val="24"/>
          <w:szCs w:val="24"/>
        </w:rPr>
        <w:t>став.</w:t>
      </w:r>
    </w:p>
    <w:p w:rsidR="00CF0E85" w:rsidRP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85" w:rsidRP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F0E85">
        <w:rPr>
          <w:rFonts w:ascii="Times New Roman" w:hAnsi="Times New Roman" w:cs="Times New Roman"/>
          <w:b/>
          <w:caps/>
          <w:sz w:val="24"/>
          <w:szCs w:val="24"/>
          <w:u w:val="single"/>
        </w:rPr>
        <w:t>Назначение</w:t>
      </w:r>
    </w:p>
    <w:p w:rsid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85">
        <w:rPr>
          <w:rFonts w:ascii="Times New Roman" w:hAnsi="Times New Roman" w:cs="Times New Roman"/>
          <w:sz w:val="24"/>
          <w:szCs w:val="24"/>
        </w:rPr>
        <w:t>Декоративное покрытие предназначено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CF0E85">
        <w:rPr>
          <w:rFonts w:ascii="Times New Roman" w:hAnsi="Times New Roman" w:cs="Times New Roman"/>
          <w:sz w:val="24"/>
          <w:szCs w:val="24"/>
        </w:rPr>
        <w:t xml:space="preserve"> создания неоднородных по цвету, визуал</w:t>
      </w:r>
      <w:r w:rsidRPr="00CF0E85">
        <w:rPr>
          <w:rFonts w:ascii="Times New Roman" w:hAnsi="Times New Roman" w:cs="Times New Roman"/>
          <w:sz w:val="24"/>
          <w:szCs w:val="24"/>
        </w:rPr>
        <w:t>ь</w:t>
      </w:r>
      <w:r w:rsidRPr="00CF0E85">
        <w:rPr>
          <w:rFonts w:ascii="Times New Roman" w:hAnsi="Times New Roman" w:cs="Times New Roman"/>
          <w:sz w:val="24"/>
          <w:szCs w:val="24"/>
        </w:rPr>
        <w:t>но-объемных поверхностей, а также п</w:t>
      </w:r>
      <w:r w:rsidRPr="00CF0E85">
        <w:rPr>
          <w:rFonts w:ascii="Times New Roman" w:hAnsi="Times New Roman" w:cs="Times New Roman"/>
          <w:sz w:val="24"/>
          <w:szCs w:val="24"/>
        </w:rPr>
        <w:t>о</w:t>
      </w:r>
      <w:r w:rsidRPr="00CF0E85">
        <w:rPr>
          <w:rFonts w:ascii="Times New Roman" w:hAnsi="Times New Roman" w:cs="Times New Roman"/>
          <w:sz w:val="24"/>
          <w:szCs w:val="24"/>
        </w:rPr>
        <w:t>верхностей с частично открытым подл</w:t>
      </w:r>
      <w:r w:rsidRPr="00CF0E85">
        <w:rPr>
          <w:rFonts w:ascii="Times New Roman" w:hAnsi="Times New Roman" w:cs="Times New Roman"/>
          <w:sz w:val="24"/>
          <w:szCs w:val="24"/>
        </w:rPr>
        <w:t>о</w:t>
      </w:r>
      <w:r w:rsidRPr="00CF0E85">
        <w:rPr>
          <w:rFonts w:ascii="Times New Roman" w:hAnsi="Times New Roman" w:cs="Times New Roman"/>
          <w:sz w:val="24"/>
          <w:szCs w:val="24"/>
        </w:rPr>
        <w:t xml:space="preserve">жечным слоем. </w:t>
      </w:r>
    </w:p>
    <w:p w:rsidR="00CF0E85" w:rsidRP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85" w:rsidRP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F0E85">
        <w:rPr>
          <w:rFonts w:ascii="Times New Roman" w:hAnsi="Times New Roman" w:cs="Times New Roman"/>
          <w:b/>
          <w:caps/>
          <w:sz w:val="24"/>
          <w:szCs w:val="24"/>
          <w:u w:val="single"/>
        </w:rPr>
        <w:t>Область применения</w:t>
      </w:r>
    </w:p>
    <w:p w:rsid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85">
        <w:rPr>
          <w:rFonts w:ascii="Times New Roman" w:hAnsi="Times New Roman" w:cs="Times New Roman"/>
          <w:sz w:val="24"/>
          <w:szCs w:val="24"/>
        </w:rPr>
        <w:t>Только для внутренних работ. Применяется для отделки следующих типов помещений:  залы, прихожие, спальни, детские, гост</w:t>
      </w:r>
      <w:r w:rsidRPr="00CF0E85">
        <w:rPr>
          <w:rFonts w:ascii="Times New Roman" w:hAnsi="Times New Roman" w:cs="Times New Roman"/>
          <w:sz w:val="24"/>
          <w:szCs w:val="24"/>
        </w:rPr>
        <w:t>и</w:t>
      </w:r>
      <w:r w:rsidRPr="00CF0E85">
        <w:rPr>
          <w:rFonts w:ascii="Times New Roman" w:hAnsi="Times New Roman" w:cs="Times New Roman"/>
          <w:sz w:val="24"/>
          <w:szCs w:val="24"/>
        </w:rPr>
        <w:t>ные. При использовании в ванных комн</w:t>
      </w:r>
      <w:r w:rsidRPr="00CF0E85">
        <w:rPr>
          <w:rFonts w:ascii="Times New Roman" w:hAnsi="Times New Roman" w:cs="Times New Roman"/>
          <w:sz w:val="24"/>
          <w:szCs w:val="24"/>
        </w:rPr>
        <w:t>а</w:t>
      </w:r>
      <w:r w:rsidRPr="00CF0E85">
        <w:rPr>
          <w:rFonts w:ascii="Times New Roman" w:hAnsi="Times New Roman" w:cs="Times New Roman"/>
          <w:sz w:val="24"/>
          <w:szCs w:val="24"/>
        </w:rPr>
        <w:t>тах и кухнях рекомендуется дополнител</w:t>
      </w:r>
      <w:r w:rsidRPr="00CF0E85">
        <w:rPr>
          <w:rFonts w:ascii="Times New Roman" w:hAnsi="Times New Roman" w:cs="Times New Roman"/>
          <w:sz w:val="24"/>
          <w:szCs w:val="24"/>
        </w:rPr>
        <w:t>ь</w:t>
      </w:r>
      <w:r w:rsidRPr="00CF0E85">
        <w:rPr>
          <w:rFonts w:ascii="Times New Roman" w:hAnsi="Times New Roman" w:cs="Times New Roman"/>
          <w:sz w:val="24"/>
          <w:szCs w:val="24"/>
        </w:rPr>
        <w:t xml:space="preserve">ная защита воском </w:t>
      </w:r>
      <w:r w:rsidRPr="00CF0E85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era</w:t>
      </w:r>
      <w:r w:rsidRPr="00CF0E85">
        <w:rPr>
          <w:rFonts w:ascii="Times New Roman" w:hAnsi="Times New Roman" w:cs="Times New Roman"/>
          <w:sz w:val="24"/>
          <w:szCs w:val="24"/>
        </w:rPr>
        <w:t xml:space="preserve"> или полиуретан</w:t>
      </w:r>
      <w:r w:rsidRPr="00CF0E85">
        <w:rPr>
          <w:rFonts w:ascii="Times New Roman" w:hAnsi="Times New Roman" w:cs="Times New Roman"/>
          <w:sz w:val="24"/>
          <w:szCs w:val="24"/>
        </w:rPr>
        <w:t>о</w:t>
      </w:r>
      <w:r w:rsidRPr="00CF0E85">
        <w:rPr>
          <w:rFonts w:ascii="Times New Roman" w:hAnsi="Times New Roman" w:cs="Times New Roman"/>
          <w:sz w:val="24"/>
          <w:szCs w:val="24"/>
        </w:rPr>
        <w:t xml:space="preserve">вым лаком </w:t>
      </w:r>
      <w:r w:rsidRPr="00CF0E85">
        <w:rPr>
          <w:rFonts w:ascii="Times New Roman" w:hAnsi="Times New Roman" w:cs="Times New Roman"/>
          <w:sz w:val="24"/>
          <w:szCs w:val="24"/>
          <w:lang w:val="en-US"/>
        </w:rPr>
        <w:t>Kraft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E85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CF0E85">
        <w:rPr>
          <w:rFonts w:ascii="Times New Roman" w:hAnsi="Times New Roman" w:cs="Times New Roman"/>
          <w:sz w:val="24"/>
          <w:szCs w:val="24"/>
        </w:rPr>
        <w:t>.</w:t>
      </w:r>
    </w:p>
    <w:p w:rsidR="00CF0E85" w:rsidRP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E85" w:rsidRP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F0E85"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85">
        <w:rPr>
          <w:rFonts w:ascii="Times New Roman" w:hAnsi="Times New Roman" w:cs="Times New Roman"/>
          <w:sz w:val="24"/>
          <w:szCs w:val="24"/>
        </w:rPr>
        <w:t>Кисть с мягким ворсом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E85">
        <w:rPr>
          <w:rFonts w:ascii="Times New Roman" w:hAnsi="Times New Roman" w:cs="Times New Roman"/>
          <w:sz w:val="24"/>
          <w:szCs w:val="24"/>
        </w:rPr>
        <w:t>или гибкий пласт</w:t>
      </w:r>
      <w:r w:rsidRPr="00CF0E85">
        <w:rPr>
          <w:rFonts w:ascii="Times New Roman" w:hAnsi="Times New Roman" w:cs="Times New Roman"/>
          <w:sz w:val="24"/>
          <w:szCs w:val="24"/>
        </w:rPr>
        <w:t>и</w:t>
      </w:r>
      <w:r w:rsidRPr="00CF0E85">
        <w:rPr>
          <w:rFonts w:ascii="Times New Roman" w:hAnsi="Times New Roman" w:cs="Times New Roman"/>
          <w:sz w:val="24"/>
          <w:szCs w:val="24"/>
        </w:rPr>
        <w:t>ковый шпатель. Также возможно нан</w:t>
      </w:r>
      <w:r w:rsidRPr="00CF0E85">
        <w:rPr>
          <w:rFonts w:ascii="Times New Roman" w:hAnsi="Times New Roman" w:cs="Times New Roman"/>
          <w:sz w:val="24"/>
          <w:szCs w:val="24"/>
        </w:rPr>
        <w:t>е</w:t>
      </w:r>
      <w:r w:rsidRPr="00CF0E85">
        <w:rPr>
          <w:rFonts w:ascii="Times New Roman" w:hAnsi="Times New Roman" w:cs="Times New Roman"/>
          <w:sz w:val="24"/>
          <w:szCs w:val="24"/>
        </w:rPr>
        <w:t>сение при помощи венецианской кельмы и вал</w:t>
      </w:r>
      <w:r w:rsidRPr="00CF0E85">
        <w:rPr>
          <w:rFonts w:ascii="Times New Roman" w:hAnsi="Times New Roman" w:cs="Times New Roman"/>
          <w:sz w:val="24"/>
          <w:szCs w:val="24"/>
        </w:rPr>
        <w:t>и</w:t>
      </w:r>
      <w:r w:rsidRPr="00CF0E85">
        <w:rPr>
          <w:rFonts w:ascii="Times New Roman" w:hAnsi="Times New Roman" w:cs="Times New Roman"/>
          <w:sz w:val="24"/>
          <w:szCs w:val="24"/>
        </w:rPr>
        <w:t>ка.</w:t>
      </w:r>
    </w:p>
    <w:p w:rsidR="00CF0E85" w:rsidRP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85" w:rsidRP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F0E85">
        <w:rPr>
          <w:rFonts w:ascii="Times New Roman" w:hAnsi="Times New Roman" w:cs="Times New Roman"/>
          <w:b/>
          <w:caps/>
          <w:sz w:val="24"/>
          <w:szCs w:val="24"/>
          <w:u w:val="single"/>
        </w:rPr>
        <w:t>Способ нанесения</w:t>
      </w:r>
    </w:p>
    <w:p w:rsidR="00CF0E85" w:rsidRPr="00CF0E85" w:rsidRDefault="00CF0E85" w:rsidP="00CF0E85">
      <w:pPr>
        <w:pStyle w:val="af3"/>
        <w:spacing w:before="0"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F0E85">
        <w:rPr>
          <w:rFonts w:ascii="Times New Roman" w:hAnsi="Times New Roman" w:cs="Times New Roman"/>
          <w:sz w:val="24"/>
          <w:szCs w:val="24"/>
        </w:rPr>
        <w:t xml:space="preserve">Сухая, обеспыленная и тщательно выровненная поверхность окрашивается колерованной грунт-краской </w:t>
      </w:r>
      <w:r w:rsidRPr="00CF0E85">
        <w:rPr>
          <w:rFonts w:ascii="Times New Roman" w:hAnsi="Times New Roman" w:cs="Times New Roman"/>
          <w:sz w:val="24"/>
          <w:szCs w:val="24"/>
          <w:lang w:val="en-US"/>
        </w:rPr>
        <w:t>Adhesive</w:t>
      </w:r>
      <w:r w:rsidRPr="00CF0E85">
        <w:rPr>
          <w:rFonts w:ascii="Times New Roman" w:hAnsi="Times New Roman" w:cs="Times New Roman"/>
          <w:sz w:val="24"/>
          <w:szCs w:val="24"/>
        </w:rPr>
        <w:t xml:space="preserve"> 00  или перламутровым воском </w:t>
      </w:r>
      <w:r w:rsidRPr="00CF0E85">
        <w:rPr>
          <w:rFonts w:ascii="Times New Roman" w:hAnsi="Times New Roman" w:cs="Times New Roman"/>
          <w:sz w:val="24"/>
          <w:szCs w:val="24"/>
          <w:lang w:val="en-US"/>
        </w:rPr>
        <w:t>Cera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E85">
        <w:rPr>
          <w:rFonts w:ascii="Times New Roman" w:hAnsi="Times New Roman" w:cs="Times New Roman"/>
          <w:sz w:val="24"/>
          <w:szCs w:val="24"/>
          <w:lang w:val="en-US"/>
        </w:rPr>
        <w:t>Lumo</w:t>
      </w:r>
      <w:r w:rsidRPr="00CF0E85">
        <w:rPr>
          <w:rFonts w:ascii="Times New Roman" w:hAnsi="Times New Roman" w:cs="Times New Roman"/>
          <w:sz w:val="24"/>
          <w:szCs w:val="24"/>
        </w:rPr>
        <w:t>. Материал колеруется пигментами на во</w:t>
      </w:r>
      <w:r w:rsidRPr="00CF0E85">
        <w:rPr>
          <w:rFonts w:ascii="Times New Roman" w:hAnsi="Times New Roman" w:cs="Times New Roman"/>
          <w:sz w:val="24"/>
          <w:szCs w:val="24"/>
        </w:rPr>
        <w:t>д</w:t>
      </w:r>
      <w:r w:rsidRPr="00CF0E85">
        <w:rPr>
          <w:rFonts w:ascii="Times New Roman" w:hAnsi="Times New Roman" w:cs="Times New Roman"/>
          <w:sz w:val="24"/>
          <w:szCs w:val="24"/>
        </w:rPr>
        <w:t>ной основе на 1-2 тона темнее, чем по</w:t>
      </w:r>
      <w:r w:rsidRPr="00CF0E85">
        <w:rPr>
          <w:rFonts w:ascii="Times New Roman" w:hAnsi="Times New Roman" w:cs="Times New Roman"/>
          <w:sz w:val="24"/>
          <w:szCs w:val="24"/>
        </w:rPr>
        <w:t>д</w:t>
      </w:r>
      <w:r w:rsidRPr="00CF0E85">
        <w:rPr>
          <w:rFonts w:ascii="Times New Roman" w:hAnsi="Times New Roman" w:cs="Times New Roman"/>
          <w:sz w:val="24"/>
          <w:szCs w:val="24"/>
        </w:rPr>
        <w:t>ложка и тщательно перемешивается вру</w:t>
      </w:r>
      <w:r w:rsidRPr="00CF0E85">
        <w:rPr>
          <w:rFonts w:ascii="Times New Roman" w:hAnsi="Times New Roman" w:cs="Times New Roman"/>
          <w:sz w:val="24"/>
          <w:szCs w:val="24"/>
        </w:rPr>
        <w:t>ч</w:t>
      </w:r>
      <w:r w:rsidRPr="00CF0E85">
        <w:rPr>
          <w:rFonts w:ascii="Times New Roman" w:hAnsi="Times New Roman" w:cs="Times New Roman"/>
          <w:sz w:val="24"/>
          <w:szCs w:val="24"/>
        </w:rPr>
        <w:t xml:space="preserve">ную или электрической мешалкой на </w:t>
      </w:r>
      <w:r w:rsidRPr="00CF0E85">
        <w:rPr>
          <w:rFonts w:ascii="Times New Roman" w:hAnsi="Times New Roman" w:cs="Times New Roman"/>
          <w:b/>
          <w:sz w:val="24"/>
          <w:szCs w:val="24"/>
        </w:rPr>
        <w:t>м</w:t>
      </w:r>
      <w:r w:rsidRPr="00CF0E85">
        <w:rPr>
          <w:rFonts w:ascii="Times New Roman" w:hAnsi="Times New Roman" w:cs="Times New Roman"/>
          <w:b/>
          <w:sz w:val="24"/>
          <w:szCs w:val="24"/>
        </w:rPr>
        <w:t>а</w:t>
      </w:r>
      <w:r w:rsidRPr="00CF0E85">
        <w:rPr>
          <w:rFonts w:ascii="Times New Roman" w:hAnsi="Times New Roman" w:cs="Times New Roman"/>
          <w:b/>
          <w:sz w:val="24"/>
          <w:szCs w:val="24"/>
        </w:rPr>
        <w:t>лых</w:t>
      </w:r>
      <w:r w:rsidRPr="00CF0E85">
        <w:rPr>
          <w:rFonts w:ascii="Times New Roman" w:hAnsi="Times New Roman" w:cs="Times New Roman"/>
          <w:sz w:val="24"/>
          <w:szCs w:val="24"/>
        </w:rPr>
        <w:t xml:space="preserve"> обор</w:t>
      </w:r>
      <w:r w:rsidRPr="00CF0E85">
        <w:rPr>
          <w:rFonts w:ascii="Times New Roman" w:hAnsi="Times New Roman" w:cs="Times New Roman"/>
          <w:sz w:val="24"/>
          <w:szCs w:val="24"/>
        </w:rPr>
        <w:t>о</w:t>
      </w:r>
      <w:r w:rsidRPr="00CF0E85">
        <w:rPr>
          <w:rFonts w:ascii="Times New Roman" w:hAnsi="Times New Roman" w:cs="Times New Roman"/>
          <w:sz w:val="24"/>
          <w:szCs w:val="24"/>
        </w:rPr>
        <w:t xml:space="preserve">тах. </w:t>
      </w:r>
    </w:p>
    <w:p w:rsidR="00CF0E85" w:rsidRPr="00CF0E85" w:rsidRDefault="00CF0E85" w:rsidP="00CF0E85">
      <w:pPr>
        <w:spacing w:before="0"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CF0E85">
        <w:rPr>
          <w:rFonts w:ascii="Times New Roman" w:hAnsi="Times New Roman" w:cs="Times New Roman"/>
          <w:sz w:val="24"/>
          <w:szCs w:val="24"/>
        </w:rPr>
        <w:t>На гибкий пластиковый шпатель н</w:t>
      </w:r>
      <w:r w:rsidRPr="00CF0E85">
        <w:rPr>
          <w:rFonts w:ascii="Times New Roman" w:hAnsi="Times New Roman" w:cs="Times New Roman"/>
          <w:sz w:val="24"/>
          <w:szCs w:val="24"/>
        </w:rPr>
        <w:t>а</w:t>
      </w:r>
      <w:r w:rsidRPr="00CF0E85">
        <w:rPr>
          <w:rFonts w:ascii="Times New Roman" w:hAnsi="Times New Roman" w:cs="Times New Roman"/>
          <w:sz w:val="24"/>
          <w:szCs w:val="24"/>
        </w:rPr>
        <w:t>бирается немного материала, после чего он «разгоняется» по поверхности хаотичными или перекрестными движениями с мин</w:t>
      </w:r>
      <w:r w:rsidRPr="00CF0E85">
        <w:rPr>
          <w:rFonts w:ascii="Times New Roman" w:hAnsi="Times New Roman" w:cs="Times New Roman"/>
          <w:sz w:val="24"/>
          <w:szCs w:val="24"/>
        </w:rPr>
        <w:t>и</w:t>
      </w:r>
      <w:r w:rsidRPr="00CF0E85">
        <w:rPr>
          <w:rFonts w:ascii="Times New Roman" w:hAnsi="Times New Roman" w:cs="Times New Roman"/>
          <w:sz w:val="24"/>
          <w:szCs w:val="24"/>
        </w:rPr>
        <w:t>мальным усилием до получения рисунка желаемой плотности и фактуры.</w:t>
      </w:r>
    </w:p>
    <w:p w:rsidR="00CF0E85" w:rsidRPr="00CF0E85" w:rsidRDefault="00CF0E85" w:rsidP="00CF0E85">
      <w:pPr>
        <w:spacing w:before="0"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F0E85">
        <w:rPr>
          <w:rFonts w:ascii="Times New Roman" w:hAnsi="Times New Roman" w:cs="Times New Roman"/>
          <w:sz w:val="24"/>
          <w:szCs w:val="24"/>
        </w:rPr>
        <w:t>После подсыхания материала (30-40 минут), он приглаживается гибким шпат</w:t>
      </w:r>
      <w:r w:rsidRPr="00CF0E85">
        <w:rPr>
          <w:rFonts w:ascii="Times New Roman" w:hAnsi="Times New Roman" w:cs="Times New Roman"/>
          <w:sz w:val="24"/>
          <w:szCs w:val="24"/>
        </w:rPr>
        <w:t>е</w:t>
      </w:r>
      <w:r w:rsidRPr="00CF0E85">
        <w:rPr>
          <w:rFonts w:ascii="Times New Roman" w:hAnsi="Times New Roman" w:cs="Times New Roman"/>
          <w:sz w:val="24"/>
          <w:szCs w:val="24"/>
        </w:rPr>
        <w:t>лем или растушевывается  кистью и око</w:t>
      </w:r>
      <w:r w:rsidRPr="00CF0E85">
        <w:rPr>
          <w:rFonts w:ascii="Times New Roman" w:hAnsi="Times New Roman" w:cs="Times New Roman"/>
          <w:sz w:val="24"/>
          <w:szCs w:val="24"/>
        </w:rPr>
        <w:t>н</w:t>
      </w:r>
      <w:r w:rsidRPr="00CF0E85">
        <w:rPr>
          <w:rFonts w:ascii="Times New Roman" w:hAnsi="Times New Roman" w:cs="Times New Roman"/>
          <w:sz w:val="24"/>
          <w:szCs w:val="24"/>
        </w:rPr>
        <w:t>чательно высушивается.</w:t>
      </w:r>
      <w:bookmarkStart w:id="0" w:name="_GoBack"/>
      <w:bookmarkEnd w:id="0"/>
    </w:p>
    <w:p w:rsidR="00CF0E85" w:rsidRPr="00CF0E85" w:rsidRDefault="00CF0E85" w:rsidP="00CF0E85">
      <w:pPr>
        <w:spacing w:before="0"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F0E85">
        <w:rPr>
          <w:rFonts w:ascii="Times New Roman" w:hAnsi="Times New Roman" w:cs="Times New Roman"/>
          <w:sz w:val="24"/>
          <w:szCs w:val="24"/>
        </w:rPr>
        <w:t>Для получения дополнительного з</w:t>
      </w:r>
      <w:r w:rsidRPr="00CF0E85">
        <w:rPr>
          <w:rFonts w:ascii="Times New Roman" w:hAnsi="Times New Roman" w:cs="Times New Roman"/>
          <w:sz w:val="24"/>
          <w:szCs w:val="24"/>
        </w:rPr>
        <w:t>а</w:t>
      </w:r>
      <w:r w:rsidRPr="00CF0E85">
        <w:rPr>
          <w:rFonts w:ascii="Times New Roman" w:hAnsi="Times New Roman" w:cs="Times New Roman"/>
          <w:sz w:val="24"/>
          <w:szCs w:val="24"/>
        </w:rPr>
        <w:t xml:space="preserve">щитного или декоративного эффекта, на поверхность можно нанести слой воска </w:t>
      </w:r>
      <w:r w:rsidRPr="00CF0E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F0E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F0E8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CF0E85">
        <w:rPr>
          <w:rFonts w:ascii="Times New Roman" w:hAnsi="Times New Roman" w:cs="Times New Roman"/>
          <w:sz w:val="24"/>
          <w:szCs w:val="24"/>
        </w:rPr>
        <w:t xml:space="preserve"> без добавок или с добавлением колора</w:t>
      </w:r>
      <w:r w:rsidRPr="00CF0E85">
        <w:rPr>
          <w:rFonts w:ascii="Times New Roman" w:hAnsi="Times New Roman" w:cs="Times New Roman"/>
          <w:sz w:val="24"/>
          <w:szCs w:val="24"/>
        </w:rPr>
        <w:t>н</w:t>
      </w:r>
      <w:r w:rsidRPr="00CF0E85">
        <w:rPr>
          <w:rFonts w:ascii="Times New Roman" w:hAnsi="Times New Roman" w:cs="Times New Roman"/>
          <w:sz w:val="24"/>
          <w:szCs w:val="24"/>
        </w:rPr>
        <w:t xml:space="preserve">та или 20-30% перламутрового воска </w:t>
      </w:r>
      <w:r w:rsidRPr="00CF0E85">
        <w:rPr>
          <w:rFonts w:ascii="Times New Roman" w:hAnsi="Times New Roman" w:cs="Times New Roman"/>
          <w:sz w:val="24"/>
          <w:szCs w:val="24"/>
          <w:lang w:val="en-US"/>
        </w:rPr>
        <w:t>Cera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E85">
        <w:rPr>
          <w:rFonts w:ascii="Times New Roman" w:hAnsi="Times New Roman" w:cs="Times New Roman"/>
          <w:sz w:val="24"/>
          <w:szCs w:val="24"/>
          <w:lang w:val="en-US"/>
        </w:rPr>
        <w:t>Lumo</w:t>
      </w:r>
      <w:r w:rsidRPr="00CF0E85">
        <w:rPr>
          <w:rFonts w:ascii="Times New Roman" w:hAnsi="Times New Roman" w:cs="Times New Roman"/>
          <w:sz w:val="24"/>
          <w:szCs w:val="24"/>
        </w:rPr>
        <w:t>.</w:t>
      </w:r>
    </w:p>
    <w:p w:rsidR="00CF0E85" w:rsidRPr="00CF0E85" w:rsidRDefault="00CF0E85" w:rsidP="00CF0E85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85" w:rsidRP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F0E85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85">
        <w:rPr>
          <w:rFonts w:ascii="Times New Roman" w:hAnsi="Times New Roman" w:cs="Times New Roman"/>
          <w:sz w:val="24"/>
          <w:szCs w:val="24"/>
        </w:rPr>
        <w:t>В зависимости от способа нанесения, от 100 до 250 г/м</w:t>
      </w:r>
      <w:r w:rsidRPr="00CF0E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0E85">
        <w:rPr>
          <w:rFonts w:ascii="Times New Roman" w:hAnsi="Times New Roman" w:cs="Times New Roman"/>
          <w:sz w:val="24"/>
          <w:szCs w:val="24"/>
        </w:rPr>
        <w:t>.</w:t>
      </w:r>
    </w:p>
    <w:p w:rsidR="00CF0E85" w:rsidRP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85" w:rsidRP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F0E85">
        <w:rPr>
          <w:rFonts w:ascii="Times New Roman" w:hAnsi="Times New Roman" w:cs="Times New Roman"/>
          <w:b/>
          <w:caps/>
          <w:sz w:val="24"/>
          <w:szCs w:val="24"/>
          <w:u w:val="single"/>
        </w:rPr>
        <w:t>Срок и условия хранения</w:t>
      </w:r>
    </w:p>
    <w:p w:rsid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85">
        <w:rPr>
          <w:rFonts w:ascii="Times New Roman" w:hAnsi="Times New Roman" w:cs="Times New Roman"/>
          <w:sz w:val="24"/>
          <w:szCs w:val="24"/>
        </w:rPr>
        <w:t>Срок хранения 1 год при условии сохран</w:t>
      </w:r>
      <w:r w:rsidRPr="00CF0E85">
        <w:rPr>
          <w:rFonts w:ascii="Times New Roman" w:hAnsi="Times New Roman" w:cs="Times New Roman"/>
          <w:sz w:val="24"/>
          <w:szCs w:val="24"/>
        </w:rPr>
        <w:t>е</w:t>
      </w:r>
      <w:r w:rsidRPr="00CF0E85">
        <w:rPr>
          <w:rFonts w:ascii="Times New Roman" w:hAnsi="Times New Roman" w:cs="Times New Roman"/>
          <w:sz w:val="24"/>
          <w:szCs w:val="24"/>
        </w:rPr>
        <w:t xml:space="preserve">ния герметичности упаковки. Температура хранения и перевозки от +1 до +30 </w:t>
      </w:r>
      <w:r w:rsidRPr="00CF0E8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F0E85">
        <w:rPr>
          <w:rFonts w:ascii="Times New Roman" w:hAnsi="Times New Roman" w:cs="Times New Roman"/>
          <w:sz w:val="24"/>
          <w:szCs w:val="24"/>
        </w:rPr>
        <w:t>С.</w:t>
      </w:r>
    </w:p>
    <w:p w:rsidR="00CF0E85" w:rsidRP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85" w:rsidRP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F0E85">
        <w:rPr>
          <w:rFonts w:ascii="Times New Roman" w:hAnsi="Times New Roman" w:cs="Times New Roman"/>
          <w:b/>
          <w:caps/>
          <w:sz w:val="24"/>
          <w:szCs w:val="24"/>
          <w:u w:val="single"/>
        </w:rPr>
        <w:t>Состав</w:t>
      </w:r>
    </w:p>
    <w:p w:rsidR="00CF0E85" w:rsidRP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85">
        <w:rPr>
          <w:rFonts w:ascii="Times New Roman" w:hAnsi="Times New Roman" w:cs="Times New Roman"/>
          <w:sz w:val="24"/>
          <w:szCs w:val="24"/>
        </w:rPr>
        <w:t>Акрил-сополимерная дисперсия, микро</w:t>
      </w:r>
      <w:r w:rsidRPr="00CF0E85">
        <w:rPr>
          <w:rFonts w:ascii="Times New Roman" w:hAnsi="Times New Roman" w:cs="Times New Roman"/>
          <w:sz w:val="24"/>
          <w:szCs w:val="24"/>
        </w:rPr>
        <w:t>м</w:t>
      </w:r>
      <w:r w:rsidRPr="00CF0E85">
        <w:rPr>
          <w:rFonts w:ascii="Times New Roman" w:hAnsi="Times New Roman" w:cs="Times New Roman"/>
          <w:sz w:val="24"/>
          <w:szCs w:val="24"/>
        </w:rPr>
        <w:t>рамор, вода, реологические добавки, ант</w:t>
      </w:r>
      <w:r w:rsidRPr="00CF0E85">
        <w:rPr>
          <w:rFonts w:ascii="Times New Roman" w:hAnsi="Times New Roman" w:cs="Times New Roman"/>
          <w:sz w:val="24"/>
          <w:szCs w:val="24"/>
        </w:rPr>
        <w:t>и</w:t>
      </w:r>
      <w:r w:rsidRPr="00CF0E85">
        <w:rPr>
          <w:rFonts w:ascii="Times New Roman" w:hAnsi="Times New Roman" w:cs="Times New Roman"/>
          <w:sz w:val="24"/>
          <w:szCs w:val="24"/>
        </w:rPr>
        <w:t>септик, пигмент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E85" w:rsidRPr="00CF0E85" w:rsidRDefault="00CF0E85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2" w:rsidRPr="00CF0E85" w:rsidRDefault="00330AD2" w:rsidP="00CF0E85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330AD2" w:rsidRPr="00CF0E85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C28" w:rsidRDefault="00503C28" w:rsidP="00BA5311">
      <w:pPr>
        <w:spacing w:before="0" w:after="0" w:line="240" w:lineRule="auto"/>
      </w:pPr>
      <w:r>
        <w:separator/>
      </w:r>
    </w:p>
  </w:endnote>
  <w:endnote w:type="continuationSeparator" w:id="1">
    <w:p w:rsidR="00503C28" w:rsidRDefault="00503C28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B83F5C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B83F5C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CF0E85">
              <w:rPr>
                <w:rFonts w:ascii="Times New Roman" w:hAnsi="Times New Roman" w:cs="Times New Roman"/>
                <w:b/>
                <w:noProof/>
              </w:rPr>
              <w:t>1</w:t>
            </w:r>
            <w:r w:rsidR="00B83F5C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B83F5C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B83F5C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CF0E85">
              <w:rPr>
                <w:rFonts w:ascii="Times New Roman" w:hAnsi="Times New Roman" w:cs="Times New Roman"/>
                <w:b/>
                <w:noProof/>
              </w:rPr>
              <w:t>1</w:t>
            </w:r>
            <w:r w:rsidR="00B83F5C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C28" w:rsidRDefault="00503C28" w:rsidP="00BA5311">
      <w:pPr>
        <w:spacing w:before="0" w:after="0" w:line="240" w:lineRule="auto"/>
      </w:pPr>
      <w:r>
        <w:separator/>
      </w:r>
    </w:p>
  </w:footnote>
  <w:footnote w:type="continuationSeparator" w:id="1">
    <w:p w:rsidR="00503C28" w:rsidRDefault="00503C28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64E33"/>
    <w:rsid w:val="00076D55"/>
    <w:rsid w:val="000941AC"/>
    <w:rsid w:val="000B3809"/>
    <w:rsid w:val="00121073"/>
    <w:rsid w:val="001825DA"/>
    <w:rsid w:val="001B77FF"/>
    <w:rsid w:val="002008C7"/>
    <w:rsid w:val="002238FD"/>
    <w:rsid w:val="002A4C3A"/>
    <w:rsid w:val="00330AD2"/>
    <w:rsid w:val="00340A80"/>
    <w:rsid w:val="003F711F"/>
    <w:rsid w:val="00503C28"/>
    <w:rsid w:val="005739F6"/>
    <w:rsid w:val="00625CB0"/>
    <w:rsid w:val="006831EE"/>
    <w:rsid w:val="006A1883"/>
    <w:rsid w:val="006B34A8"/>
    <w:rsid w:val="006C438A"/>
    <w:rsid w:val="007317E4"/>
    <w:rsid w:val="00732CA6"/>
    <w:rsid w:val="00797218"/>
    <w:rsid w:val="00861EC8"/>
    <w:rsid w:val="008836EB"/>
    <w:rsid w:val="00890389"/>
    <w:rsid w:val="008F314C"/>
    <w:rsid w:val="00924D52"/>
    <w:rsid w:val="00964F46"/>
    <w:rsid w:val="0097462A"/>
    <w:rsid w:val="009A7301"/>
    <w:rsid w:val="00A32645"/>
    <w:rsid w:val="00AA0CBF"/>
    <w:rsid w:val="00AA1CE0"/>
    <w:rsid w:val="00AB166B"/>
    <w:rsid w:val="00AF4422"/>
    <w:rsid w:val="00B019B5"/>
    <w:rsid w:val="00B55716"/>
    <w:rsid w:val="00B83F5C"/>
    <w:rsid w:val="00BA5311"/>
    <w:rsid w:val="00BA5509"/>
    <w:rsid w:val="00BA6E7D"/>
    <w:rsid w:val="00BB2ED6"/>
    <w:rsid w:val="00C0161D"/>
    <w:rsid w:val="00CF0E85"/>
    <w:rsid w:val="00CF58C6"/>
    <w:rsid w:val="00D01165"/>
    <w:rsid w:val="00DB144B"/>
    <w:rsid w:val="00E14BA2"/>
    <w:rsid w:val="00E318D4"/>
    <w:rsid w:val="00E6058E"/>
    <w:rsid w:val="00E65950"/>
    <w:rsid w:val="00EB5030"/>
    <w:rsid w:val="00EB6039"/>
    <w:rsid w:val="00EC2D7F"/>
    <w:rsid w:val="00EF316C"/>
    <w:rsid w:val="00EF417D"/>
    <w:rsid w:val="00F148F9"/>
    <w:rsid w:val="00F65ABD"/>
    <w:rsid w:val="00F65D2D"/>
    <w:rsid w:val="00F71D0E"/>
    <w:rsid w:val="00F960DE"/>
    <w:rsid w:val="00FA1532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15</cp:revision>
  <dcterms:created xsi:type="dcterms:W3CDTF">2021-11-18T14:53:00Z</dcterms:created>
  <dcterms:modified xsi:type="dcterms:W3CDTF">2022-08-12T07:24:00Z</dcterms:modified>
</cp:coreProperties>
</file>